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10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20</w:t>
      </w:r>
      <w:r w:rsidR="00986673">
        <w:rPr>
          <w:rFonts w:ascii="CG Times" w:hAnsi="CG Times"/>
          <w:sz w:val="22"/>
          <w:u w:val="single"/>
        </w:rPr>
        <w:t>10</w:t>
      </w:r>
      <w:r w:rsidR="001B1CA1" w:rsidRPr="001B1CA1">
        <w:rPr>
          <w:rFonts w:ascii="CG Times" w:hAnsi="CG Times"/>
          <w:sz w:val="22"/>
          <w:u w:val="single"/>
        </w:rPr>
        <w:t>-</w:t>
      </w:r>
      <w:r w:rsidR="0079273B">
        <w:rPr>
          <w:rFonts w:ascii="CG Times" w:hAnsi="CG Times"/>
          <w:sz w:val="22"/>
          <w:u w:val="single"/>
        </w:rPr>
        <w:t>026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36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36"/>
        </w:rPr>
      </w:pPr>
    </w:p>
    <w:p w:rsidR="00F71BFB" w:rsidRDefault="00F71BFB">
      <w:pPr>
        <w:spacing w:line="240" w:lineRule="exact"/>
        <w:rPr>
          <w:vanish/>
        </w:rPr>
      </w:pPr>
    </w:p>
    <w:p w:rsidR="00F71BFB" w:rsidRDefault="00F71BFB">
      <w:pPr>
        <w:ind w:left="303" w:right="72"/>
        <w:rPr>
          <w:rFonts w:ascii="CG Times" w:hAnsi="CG Times"/>
          <w:sz w:val="28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b/>
          <w:sz w:val="20"/>
        </w:rPr>
        <w:t>Section #:</w:t>
      </w:r>
      <w:r w:rsidR="00DC39CA">
        <w:rPr>
          <w:rFonts w:ascii="CG Times" w:hAnsi="CG Times"/>
          <w:b/>
          <w:sz w:val="20"/>
        </w:rPr>
        <w:tab/>
        <w:t>9.903</w:t>
      </w:r>
      <w:r w:rsidR="00DC39CA">
        <w:rPr>
          <w:rFonts w:ascii="CG Times" w:hAnsi="CG Times"/>
          <w:b/>
          <w:sz w:val="20"/>
        </w:rPr>
        <w:tab/>
        <w:t>Uptown Mixed Use District; Uses Permitted under Prescribed Conditions”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8B5F8A" w:rsidRDefault="00F71BFB">
      <w:pPr>
        <w:ind w:left="303" w:right="72"/>
        <w:rPr>
          <w:rFonts w:ascii="CG Times" w:hAnsi="CG Times"/>
          <w:sz w:val="20"/>
          <w:u w:val="single"/>
        </w:rPr>
      </w:pPr>
      <w:r w:rsidRPr="008B5F8A">
        <w:rPr>
          <w:rFonts w:ascii="CG Times" w:hAnsi="CG Times"/>
          <w:b/>
          <w:sz w:val="20"/>
          <w:u w:val="single"/>
        </w:rPr>
        <w:t>Purpose of Change: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BE1D65" w:rsidRDefault="00DC39CA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 xml:space="preserve">Add special event off-street parking as a principal use allowed in the UMUD zoning district with prescribed conditions.  </w:t>
      </w:r>
    </w:p>
    <w:p w:rsidR="00BE1D65" w:rsidRDefault="00BE1D65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59559C" w:rsidRDefault="0059559C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D201D3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Charlotte-Mecklenburg Planning Commission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6F2CC5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8.65pt;margin-top:.2pt;width:207.35pt;height:0;z-index:251655680" o:connectortype="straight"/>
        </w:pic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FB1BEA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6F2CC5">
      <w:pPr>
        <w:ind w:left="303" w:right="72"/>
        <w:rPr>
          <w:rFonts w:ascii="CG Times" w:hAnsi="CG Times"/>
          <w:i/>
          <w:sz w:val="18"/>
        </w:rPr>
      </w:pPr>
      <w:r w:rsidRPr="006F2CC5">
        <w:rPr>
          <w:rFonts w:ascii="CG Times" w:hAnsi="CG Times"/>
          <w:noProof/>
          <w:snapToGrid/>
          <w:sz w:val="20"/>
        </w:rPr>
        <w:pict>
          <v:shape id="_x0000_s1027" type="#_x0000_t32" style="position:absolute;left:0;text-align:left;margin-left:288.65pt;margin-top:.15pt;width:207.35pt;height:0;z-index:251656704" o:connectortype="straight"/>
        </w:pic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 xml:space="preserve">Address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Charlotte, North </w:t>
      </w:r>
      <w:proofErr w:type="gramStart"/>
      <w:r w:rsidR="001012CA" w:rsidRPr="00D201D3">
        <w:rPr>
          <w:rFonts w:ascii="CG Times" w:hAnsi="CG Times"/>
          <w:sz w:val="20"/>
        </w:rPr>
        <w:t>Carolina  28202</w:t>
      </w:r>
      <w:proofErr w:type="gramEnd"/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6F2C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 w:rsidRPr="006F2CC5">
        <w:rPr>
          <w:rFonts w:ascii="CG Times" w:hAnsi="CG Times"/>
          <w:iCs/>
          <w:noProof/>
          <w:snapToGrid/>
          <w:sz w:val="18"/>
        </w:rPr>
        <w:pict>
          <v:shape id="_x0000_s1028" type="#_x0000_t32" style="position:absolute;left:0;text-align:left;margin-left:288.65pt;margin-top:-.05pt;width:207.35pt;height:0;z-index:251657728" o:connectortype="straight"/>
        </w:pic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FB1BEA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704-336-3782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  <w:t>704-336-5123</w:t>
      </w:r>
      <w:r w:rsidR="001012CA">
        <w:rPr>
          <w:rFonts w:ascii="CG Times" w:hAnsi="CG Times"/>
          <w:sz w:val="20"/>
        </w:rPr>
        <w:tab/>
      </w:r>
    </w:p>
    <w:p w:rsidR="00F71BFB" w:rsidRDefault="006F2CC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29" type="#_x0000_t32" style="position:absolute;left:0;text-align:left;margin-left:288.65pt;margin-top:.3pt;width:207.35pt;height:0;z-index:251658752" o:connectortype="straight"/>
        </w:pic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cgraham@ci.charlotte.nc.us</w:t>
      </w:r>
    </w:p>
    <w:p w:rsidR="00F71BFB" w:rsidRDefault="006F2CC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30" type="#_x0000_t32" style="position:absolute;left:0;text-align:left;margin-left:288.65pt;margin-top:.1pt;width:207.35pt;height:0;z-index:251659776" o:connectortype="straight"/>
        </w:pic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9CA" w:rsidRDefault="00DC39CA" w:rsidP="004438A5">
      <w:r>
        <w:separator/>
      </w:r>
    </w:p>
  </w:endnote>
  <w:endnote w:type="continuationSeparator" w:id="0">
    <w:p w:rsidR="00DC39CA" w:rsidRDefault="00DC39CA" w:rsidP="00443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9CA" w:rsidRDefault="00DC39CA" w:rsidP="004438A5">
      <w:r>
        <w:separator/>
      </w:r>
    </w:p>
  </w:footnote>
  <w:footnote w:type="continuationSeparator" w:id="0">
    <w:p w:rsidR="00DC39CA" w:rsidRDefault="00DC39CA" w:rsidP="004438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2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B17E1"/>
    <w:rsid w:val="000A26F9"/>
    <w:rsid w:val="000A68E0"/>
    <w:rsid w:val="001012CA"/>
    <w:rsid w:val="001071A6"/>
    <w:rsid w:val="001461A6"/>
    <w:rsid w:val="001B1CA1"/>
    <w:rsid w:val="00296634"/>
    <w:rsid w:val="002B29E1"/>
    <w:rsid w:val="00326876"/>
    <w:rsid w:val="003A7AB0"/>
    <w:rsid w:val="003E18BE"/>
    <w:rsid w:val="004438A5"/>
    <w:rsid w:val="00464834"/>
    <w:rsid w:val="0052538C"/>
    <w:rsid w:val="00535771"/>
    <w:rsid w:val="00556253"/>
    <w:rsid w:val="00565D24"/>
    <w:rsid w:val="00580722"/>
    <w:rsid w:val="0059559C"/>
    <w:rsid w:val="006F2CC5"/>
    <w:rsid w:val="00723724"/>
    <w:rsid w:val="0079273B"/>
    <w:rsid w:val="007B3BCC"/>
    <w:rsid w:val="007D1F18"/>
    <w:rsid w:val="00806179"/>
    <w:rsid w:val="008A0DA3"/>
    <w:rsid w:val="008B5F8A"/>
    <w:rsid w:val="00946BB6"/>
    <w:rsid w:val="00986673"/>
    <w:rsid w:val="009979DC"/>
    <w:rsid w:val="009B17E1"/>
    <w:rsid w:val="00A24ADF"/>
    <w:rsid w:val="00A73EE2"/>
    <w:rsid w:val="00A9278D"/>
    <w:rsid w:val="00AE4A77"/>
    <w:rsid w:val="00AF690E"/>
    <w:rsid w:val="00B8412D"/>
    <w:rsid w:val="00BE0A92"/>
    <w:rsid w:val="00BE1D65"/>
    <w:rsid w:val="00C4677D"/>
    <w:rsid w:val="00D201D3"/>
    <w:rsid w:val="00DC39CA"/>
    <w:rsid w:val="00E24365"/>
    <w:rsid w:val="00ED2479"/>
    <w:rsid w:val="00F71BFB"/>
    <w:rsid w:val="00F95ED0"/>
    <w:rsid w:val="00FB1BEA"/>
    <w:rsid w:val="00FE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31"/>
    <o:shapelayout v:ext="edit">
      <o:idmap v:ext="edit" data="1"/>
      <o:rules v:ext="edit">
        <o:r id="V:Rule6" type="connector" idref="#_x0000_s1026"/>
        <o:r id="V:Rule7" type="connector" idref="#_x0000_s1027"/>
        <o:r id="V:Rule8" type="connector" idref="#_x0000_s1030"/>
        <o:r id="V:Rule9" type="connector" idref="#_x0000_s1028"/>
        <o:r id="V:Rule10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EF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3AA29-A622-4E0A-A1E1-0F9F7723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1220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subject/>
  <dc:creator>Richard Hobbs</dc:creator>
  <cp:keywords/>
  <cp:lastModifiedBy>smontgomery</cp:lastModifiedBy>
  <cp:revision>3</cp:revision>
  <cp:lastPrinted>2010-02-22T15:22:00Z</cp:lastPrinted>
  <dcterms:created xsi:type="dcterms:W3CDTF">2010-02-17T19:56:00Z</dcterms:created>
  <dcterms:modified xsi:type="dcterms:W3CDTF">2010-02-22T15:27:00Z</dcterms:modified>
</cp:coreProperties>
</file>