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10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986673">
        <w:rPr>
          <w:rFonts w:ascii="CG Times" w:hAnsi="CG Times"/>
          <w:sz w:val="22"/>
          <w:u w:val="single"/>
        </w:rPr>
        <w:t>10</w:t>
      </w:r>
      <w:r w:rsidR="001B1CA1" w:rsidRPr="001B1CA1">
        <w:rPr>
          <w:rFonts w:ascii="CG Times" w:hAnsi="CG Times"/>
          <w:sz w:val="22"/>
          <w:u w:val="single"/>
        </w:rPr>
        <w:t>-</w:t>
      </w:r>
      <w:r w:rsidR="00DD7FAA">
        <w:rPr>
          <w:rFonts w:ascii="CG Times" w:hAnsi="CG Times"/>
          <w:sz w:val="22"/>
          <w:u w:val="single"/>
        </w:rPr>
        <w:t>060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</w:p>
    <w:p w:rsidR="00F71BFB" w:rsidRPr="00CB292B" w:rsidRDefault="00F71BFB">
      <w:pPr>
        <w:spacing w:line="240" w:lineRule="exact"/>
        <w:rPr>
          <w:vanish/>
          <w:sz w:val="16"/>
          <w:szCs w:val="16"/>
        </w:rPr>
      </w:pPr>
    </w:p>
    <w:p w:rsidR="00F71BFB" w:rsidRDefault="00F71BFB">
      <w:pPr>
        <w:ind w:left="303" w:right="72"/>
        <w:rPr>
          <w:rFonts w:ascii="CG Times" w:hAnsi="CG Times"/>
          <w:sz w:val="28"/>
        </w:rPr>
      </w:pPr>
    </w:p>
    <w:p w:rsidR="003B7136" w:rsidRDefault="00F71BFB" w:rsidP="001A044C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3D004B">
        <w:rPr>
          <w:rFonts w:ascii="CG Times" w:hAnsi="CG Times"/>
          <w:b/>
          <w:sz w:val="20"/>
        </w:rPr>
        <w:t>6.202</w:t>
      </w:r>
    </w:p>
    <w:p w:rsidR="001A044C" w:rsidRPr="00CB292B" w:rsidRDefault="001A044C" w:rsidP="001A044C">
      <w:pPr>
        <w:ind w:left="303" w:right="72"/>
        <w:rPr>
          <w:rFonts w:ascii="CG Times" w:hAnsi="CG Times"/>
          <w:sz w:val="16"/>
          <w:szCs w:val="16"/>
        </w:rPr>
      </w:pPr>
    </w:p>
    <w:p w:rsidR="00F71BFB" w:rsidRPr="008B5F8A" w:rsidRDefault="00F71BFB">
      <w:pPr>
        <w:ind w:left="303" w:right="72"/>
        <w:rPr>
          <w:rFonts w:ascii="CG Times" w:hAnsi="CG Times"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F71BFB" w:rsidRPr="00CB292B" w:rsidRDefault="00F71BFB">
      <w:pPr>
        <w:ind w:left="303" w:right="72"/>
        <w:rPr>
          <w:rFonts w:ascii="CG Times" w:hAnsi="CG Times"/>
          <w:sz w:val="16"/>
          <w:szCs w:val="16"/>
        </w:rPr>
      </w:pPr>
    </w:p>
    <w:p w:rsidR="00DA260B" w:rsidRDefault="00812205">
      <w:pPr>
        <w:ind w:left="303" w:right="72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>This text amendment u</w:t>
      </w:r>
      <w:r w:rsidR="001A044C">
        <w:rPr>
          <w:rFonts w:ascii="CG Times" w:hAnsi="CG Times"/>
          <w:sz w:val="18"/>
          <w:szCs w:val="18"/>
        </w:rPr>
        <w:t>pdate</w:t>
      </w:r>
      <w:r>
        <w:rPr>
          <w:rFonts w:ascii="CG Times" w:hAnsi="CG Times"/>
          <w:sz w:val="18"/>
          <w:szCs w:val="18"/>
        </w:rPr>
        <w:t>s</w:t>
      </w:r>
      <w:r w:rsidR="001A044C">
        <w:rPr>
          <w:rFonts w:ascii="CG Times" w:hAnsi="CG Times"/>
          <w:sz w:val="18"/>
          <w:szCs w:val="18"/>
        </w:rPr>
        <w:t xml:space="preserve"> a</w:t>
      </w:r>
      <w:r>
        <w:rPr>
          <w:rFonts w:ascii="CG Times" w:hAnsi="CG Times"/>
          <w:sz w:val="18"/>
          <w:szCs w:val="18"/>
        </w:rPr>
        <w:t>n outdated</w:t>
      </w:r>
      <w:r w:rsidR="001A044C">
        <w:rPr>
          <w:rFonts w:ascii="CG Times" w:hAnsi="CG Times"/>
          <w:sz w:val="18"/>
          <w:szCs w:val="18"/>
        </w:rPr>
        <w:t xml:space="preserve"> reference </w:t>
      </w:r>
      <w:r w:rsidR="001E1F33">
        <w:rPr>
          <w:rFonts w:ascii="CG Times" w:hAnsi="CG Times"/>
          <w:sz w:val="18"/>
          <w:szCs w:val="18"/>
        </w:rPr>
        <w:t xml:space="preserve">in the Zoning </w:t>
      </w:r>
      <w:r w:rsidR="00232928">
        <w:rPr>
          <w:rFonts w:ascii="CG Times" w:hAnsi="CG Times"/>
          <w:sz w:val="18"/>
          <w:szCs w:val="18"/>
        </w:rPr>
        <w:t>Ordinance</w:t>
      </w:r>
      <w:r w:rsidR="001E1F33">
        <w:rPr>
          <w:rFonts w:ascii="CG Times" w:hAnsi="CG Times"/>
          <w:sz w:val="18"/>
          <w:szCs w:val="18"/>
        </w:rPr>
        <w:t xml:space="preserve"> </w:t>
      </w:r>
      <w:r w:rsidR="001A044C">
        <w:rPr>
          <w:rFonts w:ascii="CG Times" w:hAnsi="CG Times"/>
          <w:sz w:val="18"/>
          <w:szCs w:val="18"/>
        </w:rPr>
        <w:t xml:space="preserve">that changed when the Tree Ordinance was reorganized in 2001.  </w:t>
      </w:r>
    </w:p>
    <w:p w:rsidR="00812205" w:rsidRDefault="00812205" w:rsidP="007827A2">
      <w:pPr>
        <w:ind w:left="303" w:right="72"/>
        <w:rPr>
          <w:rFonts w:ascii="CG Times" w:hAnsi="CG Times"/>
          <w:sz w:val="18"/>
          <w:szCs w:val="18"/>
          <w:lang w:bidi="en-US"/>
        </w:rPr>
      </w:pPr>
    </w:p>
    <w:p w:rsidR="00812205" w:rsidRDefault="007827A2">
      <w:pPr>
        <w:ind w:left="303" w:right="72"/>
        <w:rPr>
          <w:rFonts w:ascii="CG Times" w:hAnsi="CG Times"/>
          <w:sz w:val="18"/>
          <w:szCs w:val="18"/>
          <w:lang w:bidi="en-US"/>
        </w:rPr>
      </w:pPr>
      <w:r w:rsidRPr="007827A2">
        <w:rPr>
          <w:rFonts w:ascii="CG Times" w:hAnsi="CG Times"/>
          <w:sz w:val="18"/>
          <w:szCs w:val="18"/>
          <w:lang w:bidi="en-US"/>
        </w:rPr>
        <w:t xml:space="preserve">In 2001, the Tree Ordinance was reorganized and Sections 21-5 through 21-30 were “Reserved” for future use.  </w:t>
      </w:r>
      <w:r w:rsidR="00812205" w:rsidRPr="00812205">
        <w:rPr>
          <w:rFonts w:ascii="CG Times" w:hAnsi="CG Times"/>
          <w:sz w:val="18"/>
          <w:szCs w:val="18"/>
          <w:lang w:bidi="en-US"/>
        </w:rPr>
        <w:t>The requirement for a tree survey was moved</w:t>
      </w:r>
      <w:r w:rsidR="00812205">
        <w:rPr>
          <w:rFonts w:ascii="CG Times" w:hAnsi="CG Times"/>
          <w:sz w:val="18"/>
          <w:szCs w:val="18"/>
          <w:lang w:bidi="en-US"/>
        </w:rPr>
        <w:t xml:space="preserve"> from Section 21-11</w:t>
      </w:r>
      <w:r w:rsidR="00812205" w:rsidRPr="00812205">
        <w:rPr>
          <w:rFonts w:ascii="CG Times" w:hAnsi="CG Times"/>
          <w:sz w:val="18"/>
          <w:szCs w:val="18"/>
          <w:lang w:bidi="en-US"/>
        </w:rPr>
        <w:t xml:space="preserve"> to Section 21-91.  </w:t>
      </w:r>
    </w:p>
    <w:p w:rsidR="00812205" w:rsidRDefault="00812205">
      <w:pPr>
        <w:ind w:left="303" w:right="72"/>
        <w:rPr>
          <w:rFonts w:ascii="CG Times" w:hAnsi="CG Times"/>
          <w:sz w:val="18"/>
          <w:szCs w:val="18"/>
          <w:lang w:bidi="en-US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812205" w:rsidRDefault="00812205">
      <w:pPr>
        <w:ind w:left="303" w:right="72"/>
        <w:rPr>
          <w:rFonts w:ascii="CG Times" w:hAnsi="CG Times"/>
          <w:sz w:val="18"/>
          <w:szCs w:val="18"/>
        </w:rPr>
      </w:pPr>
    </w:p>
    <w:p w:rsidR="00812205" w:rsidRDefault="00812205">
      <w:pPr>
        <w:ind w:left="303" w:right="72"/>
        <w:rPr>
          <w:rFonts w:ascii="CG Times" w:hAnsi="CG Times"/>
          <w:sz w:val="18"/>
          <w:szCs w:val="18"/>
        </w:rPr>
      </w:pPr>
    </w:p>
    <w:p w:rsidR="00812205" w:rsidRDefault="00812205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273683" w:rsidRP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1A044C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E463CF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E463CF">
      <w:pPr>
        <w:ind w:left="303" w:right="72"/>
        <w:rPr>
          <w:rFonts w:ascii="CG Times" w:hAnsi="CG Times"/>
          <w:i/>
          <w:sz w:val="18"/>
        </w:rPr>
      </w:pPr>
      <w:r w:rsidRPr="00E463CF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E463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E463CF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E463CF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E463CF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7A2" w:rsidRDefault="007827A2" w:rsidP="004438A5">
      <w:r>
        <w:separator/>
      </w:r>
    </w:p>
  </w:endnote>
  <w:endnote w:type="continuationSeparator" w:id="0">
    <w:p w:rsidR="007827A2" w:rsidRDefault="007827A2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7A2" w:rsidRDefault="007827A2" w:rsidP="004438A5">
      <w:r>
        <w:separator/>
      </w:r>
    </w:p>
  </w:footnote>
  <w:footnote w:type="continuationSeparator" w:id="0">
    <w:p w:rsidR="007827A2" w:rsidRDefault="007827A2" w:rsidP="0044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2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A68E0"/>
    <w:rsid w:val="001012CA"/>
    <w:rsid w:val="001071A6"/>
    <w:rsid w:val="001461A6"/>
    <w:rsid w:val="00173953"/>
    <w:rsid w:val="001A044C"/>
    <w:rsid w:val="001B1CA1"/>
    <w:rsid w:val="001E1F33"/>
    <w:rsid w:val="00232928"/>
    <w:rsid w:val="00273683"/>
    <w:rsid w:val="002962EA"/>
    <w:rsid w:val="00296634"/>
    <w:rsid w:val="002A2A0B"/>
    <w:rsid w:val="002B29E1"/>
    <w:rsid w:val="002C36FC"/>
    <w:rsid w:val="00326876"/>
    <w:rsid w:val="00395A7D"/>
    <w:rsid w:val="003A7AB0"/>
    <w:rsid w:val="003B7136"/>
    <w:rsid w:val="003C2A2E"/>
    <w:rsid w:val="003D004B"/>
    <w:rsid w:val="003E18BE"/>
    <w:rsid w:val="0044227D"/>
    <w:rsid w:val="004438A5"/>
    <w:rsid w:val="00464834"/>
    <w:rsid w:val="004B7083"/>
    <w:rsid w:val="0052538C"/>
    <w:rsid w:val="00535771"/>
    <w:rsid w:val="00556253"/>
    <w:rsid w:val="00565D24"/>
    <w:rsid w:val="00580722"/>
    <w:rsid w:val="0059559C"/>
    <w:rsid w:val="00620E40"/>
    <w:rsid w:val="00723724"/>
    <w:rsid w:val="007352D9"/>
    <w:rsid w:val="007827A2"/>
    <w:rsid w:val="0079273B"/>
    <w:rsid w:val="007B3BCC"/>
    <w:rsid w:val="007D1F18"/>
    <w:rsid w:val="00806179"/>
    <w:rsid w:val="00812205"/>
    <w:rsid w:val="00855172"/>
    <w:rsid w:val="008A0DA3"/>
    <w:rsid w:val="008B5F8A"/>
    <w:rsid w:val="00946BB6"/>
    <w:rsid w:val="009651BF"/>
    <w:rsid w:val="00986673"/>
    <w:rsid w:val="009979DC"/>
    <w:rsid w:val="009B17E1"/>
    <w:rsid w:val="00A1168E"/>
    <w:rsid w:val="00A24ADF"/>
    <w:rsid w:val="00A659E4"/>
    <w:rsid w:val="00A73EE2"/>
    <w:rsid w:val="00A9278D"/>
    <w:rsid w:val="00AB52F5"/>
    <w:rsid w:val="00AE4A77"/>
    <w:rsid w:val="00AF690E"/>
    <w:rsid w:val="00B8412D"/>
    <w:rsid w:val="00BE0A92"/>
    <w:rsid w:val="00BE1D65"/>
    <w:rsid w:val="00C4677D"/>
    <w:rsid w:val="00CB292B"/>
    <w:rsid w:val="00D201D3"/>
    <w:rsid w:val="00DA260B"/>
    <w:rsid w:val="00DB189A"/>
    <w:rsid w:val="00DC39CA"/>
    <w:rsid w:val="00DD7FAA"/>
    <w:rsid w:val="00E24365"/>
    <w:rsid w:val="00E46389"/>
    <w:rsid w:val="00E463CF"/>
    <w:rsid w:val="00E71BF8"/>
    <w:rsid w:val="00EC0692"/>
    <w:rsid w:val="00ED2479"/>
    <w:rsid w:val="00F30D83"/>
    <w:rsid w:val="00F71BFB"/>
    <w:rsid w:val="00FB5BFC"/>
    <w:rsid w:val="00FD42C2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30"/>
        <o:r id="V:Rule9" type="connector" idref="#_x0000_s1028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5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EF67-FD01-4D81-95A3-BCFFE561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1354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2010-06-28T21:37:00Z</cp:lastPrinted>
  <dcterms:created xsi:type="dcterms:W3CDTF">2010-08-17T17:16:00Z</dcterms:created>
  <dcterms:modified xsi:type="dcterms:W3CDTF">2010-08-17T17:16:00Z</dcterms:modified>
</cp:coreProperties>
</file>