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19707E">
        <w:rPr>
          <w:rFonts w:ascii="Arial" w:hAnsi="Arial" w:cs="Arial"/>
          <w:i/>
          <w:iCs/>
          <w:sz w:val="16"/>
        </w:rPr>
        <w:t>2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2012</w:t>
      </w:r>
      <w:r w:rsidR="001C4BB9">
        <w:rPr>
          <w:rFonts w:ascii="CG Times" w:hAnsi="CG Times"/>
          <w:sz w:val="22"/>
          <w:u w:val="single"/>
        </w:rPr>
        <w:t>-</w:t>
      </w:r>
      <w:r w:rsidR="009544E7">
        <w:rPr>
          <w:rFonts w:ascii="CG Times" w:hAnsi="CG Times"/>
          <w:sz w:val="22"/>
          <w:u w:val="single"/>
        </w:rPr>
        <w:t>005</w:t>
      </w:r>
      <w:r w:rsidR="006B13DF">
        <w:rPr>
          <w:rFonts w:ascii="CG Times" w:hAnsi="CG Times"/>
          <w:sz w:val="22"/>
          <w:u w:val="single"/>
        </w:rPr>
        <w:t xml:space="preserve"> 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3036FB" w:rsidRDefault="003036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20"/>
        </w:rPr>
      </w:pP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>
        <w:rPr>
          <w:rFonts w:ascii="CG Times" w:hAnsi="CG Times"/>
          <w:sz w:val="36"/>
        </w:rPr>
        <w:tab/>
      </w:r>
      <w:r w:rsidRPr="003036FB">
        <w:rPr>
          <w:rFonts w:ascii="CG Times" w:hAnsi="CG Times"/>
          <w:sz w:val="20"/>
          <w:highlight w:val="cyan"/>
        </w:rPr>
        <w:t>Revised 5-23-12</w:t>
      </w:r>
    </w:p>
    <w:p w:rsidR="001C4BB9" w:rsidRDefault="00F71BFB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Section #:</w:t>
      </w:r>
      <w:r w:rsidR="00DC39CA">
        <w:rPr>
          <w:rFonts w:ascii="CG Times" w:hAnsi="CG Times"/>
          <w:b/>
          <w:sz w:val="20"/>
        </w:rPr>
        <w:tab/>
      </w:r>
      <w:r w:rsidR="001C4BB9">
        <w:rPr>
          <w:rFonts w:ascii="CG Times" w:hAnsi="CG Times"/>
          <w:b/>
          <w:sz w:val="20"/>
        </w:rPr>
        <w:t>2.201</w:t>
      </w:r>
      <w:r w:rsidR="001C4BB9">
        <w:rPr>
          <w:rFonts w:ascii="CG Times" w:hAnsi="CG Times"/>
          <w:b/>
          <w:sz w:val="20"/>
        </w:rPr>
        <w:tab/>
      </w:r>
      <w:r w:rsidR="001C4BB9">
        <w:rPr>
          <w:rFonts w:ascii="CG Times" w:hAnsi="CG Times"/>
          <w:b/>
          <w:sz w:val="20"/>
        </w:rPr>
        <w:tab/>
        <w:t>Definitions</w:t>
      </w:r>
    </w:p>
    <w:p w:rsidR="00C8592D" w:rsidRDefault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9.101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Table of Uses</w:t>
      </w:r>
    </w:p>
    <w:p w:rsidR="00C8592D" w:rsidRDefault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(single family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C8592D" w:rsidRDefault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9.204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(multi-family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9.304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9.405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Residential Districts; accessory uses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(institutional</w:t>
      </w:r>
      <w:r w:rsidR="008C3024">
        <w:rPr>
          <w:rFonts w:ascii="CG Times" w:hAnsi="CG Times"/>
          <w:b/>
          <w:sz w:val="20"/>
        </w:rPr>
        <w:t xml:space="preserve"> district</w:t>
      </w:r>
      <w:r>
        <w:rPr>
          <w:rFonts w:ascii="CG Times" w:hAnsi="CG Times"/>
          <w:b/>
          <w:sz w:val="20"/>
        </w:rPr>
        <w:t>)</w:t>
      </w:r>
    </w:p>
    <w:p w:rsidR="00C8592D" w:rsidRDefault="00C8592D" w:rsidP="00C8592D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9.504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C8592D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F87BC8">
        <w:rPr>
          <w:rFonts w:ascii="CG Times" w:hAnsi="CG Times"/>
          <w:b/>
          <w:sz w:val="20"/>
        </w:rPr>
        <w:t>Uses permitted under prescribed conditions (research</w:t>
      </w:r>
      <w:r w:rsidR="008C3024">
        <w:rPr>
          <w:rFonts w:ascii="CG Times" w:hAnsi="CG Times"/>
          <w:b/>
          <w:sz w:val="20"/>
        </w:rPr>
        <w:t xml:space="preserve"> districts</w:t>
      </w:r>
      <w:r w:rsidR="00F87BC8">
        <w:rPr>
          <w:rFonts w:ascii="CG Times" w:hAnsi="CG Times"/>
          <w:b/>
          <w:sz w:val="20"/>
        </w:rPr>
        <w:t>)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9.604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(office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9.704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(business</w:t>
      </w:r>
      <w:r w:rsidR="008C3024">
        <w:rPr>
          <w:rFonts w:ascii="CG Times" w:hAnsi="CG Times"/>
          <w:b/>
          <w:sz w:val="20"/>
        </w:rPr>
        <w:t xml:space="preserve"> districts</w:t>
      </w:r>
      <w:r>
        <w:rPr>
          <w:rFonts w:ascii="CG Times" w:hAnsi="CG Times"/>
          <w:b/>
          <w:sz w:val="20"/>
        </w:rPr>
        <w:t>)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Mixed-Use Development District; uses permitted under prescribed conditions</w:t>
      </w:r>
      <w:r>
        <w:rPr>
          <w:rFonts w:ascii="CG Times" w:hAnsi="CG Times"/>
          <w:b/>
          <w:sz w:val="20"/>
        </w:rPr>
        <w:tab/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9.8504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Mixed-Use Development District; accessory uses</w:t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9.903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Mixed-Use Development District; uses permitted under prescribed conditions</w:t>
      </w:r>
      <w:r>
        <w:rPr>
          <w:rFonts w:ascii="CG Times" w:hAnsi="CG Times"/>
          <w:b/>
          <w:sz w:val="20"/>
        </w:rPr>
        <w:tab/>
      </w:r>
    </w:p>
    <w:p w:rsidR="00F87BC8" w:rsidRDefault="00F87BC8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</w:t>
      </w:r>
      <w:r w:rsidR="008C3024">
        <w:rPr>
          <w:rFonts w:ascii="CG Times" w:hAnsi="CG Times"/>
          <w:b/>
          <w:sz w:val="20"/>
        </w:rPr>
        <w:t>9</w:t>
      </w:r>
      <w:r>
        <w:rPr>
          <w:rFonts w:ascii="CG Times" w:hAnsi="CG Times"/>
          <w:b/>
          <w:sz w:val="20"/>
        </w:rPr>
        <w:t>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Uptown Mixed-Use Development District; accessory uses</w:t>
      </w:r>
    </w:p>
    <w:p w:rsidR="008C3024" w:rsidRDefault="008C3024" w:rsidP="00F87BC8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9.1004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Urban Industrial District; permitted accessory uses</w:t>
      </w:r>
    </w:p>
    <w:p w:rsidR="00F87BC8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9.1103</w:t>
      </w:r>
      <w:r w:rsidR="00F87BC8">
        <w:rPr>
          <w:rFonts w:ascii="CG Times" w:hAnsi="CG Times"/>
          <w:b/>
          <w:sz w:val="20"/>
        </w:rPr>
        <w:tab/>
      </w:r>
      <w:r w:rsidR="00F87BC8"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>Uses permitted under prescribed conditions (industrial districts)</w:t>
      </w:r>
    </w:p>
    <w:p w:rsidR="008C3024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9.1104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</w:t>
      </w:r>
    </w:p>
    <w:p w:rsidR="008C3024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9.1207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Accessory uses (transit oriented development districts)</w:t>
      </w:r>
    </w:p>
    <w:p w:rsidR="008C3024" w:rsidRDefault="008C3024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11.203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Uses permitted under prescribed conditions (mixed-use districts)</w:t>
      </w:r>
    </w:p>
    <w:p w:rsidR="008C3024" w:rsidRDefault="005A4353" w:rsidP="008C3024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11.2</w:t>
      </w:r>
      <w:r w:rsidR="008C3024">
        <w:rPr>
          <w:rFonts w:ascii="CG Times" w:hAnsi="CG Times"/>
          <w:b/>
          <w:sz w:val="20"/>
        </w:rPr>
        <w:t>04</w:t>
      </w:r>
      <w:r w:rsidR="008C3024">
        <w:rPr>
          <w:rFonts w:ascii="CG Times" w:hAnsi="CG Times"/>
          <w:b/>
          <w:sz w:val="20"/>
        </w:rPr>
        <w:tab/>
      </w:r>
      <w:r w:rsidR="008C3024">
        <w:rPr>
          <w:rFonts w:ascii="CG Times" w:hAnsi="CG Times"/>
          <w:b/>
          <w:sz w:val="20"/>
        </w:rPr>
        <w:tab/>
        <w:t>Permitted accessory uses and structures</w:t>
      </w:r>
    </w:p>
    <w:p w:rsidR="005A4353" w:rsidRDefault="005A4353" w:rsidP="005A435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11.404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Permitted accessory uses and structures (commercial center district)</w:t>
      </w:r>
    </w:p>
    <w:p w:rsidR="005A4353" w:rsidRDefault="005A4353" w:rsidP="005A435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12.108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Height limitations</w:t>
      </w:r>
    </w:p>
    <w:p w:rsidR="003036FB" w:rsidRDefault="003036FB" w:rsidP="005A4353">
      <w:pPr>
        <w:ind w:left="1023" w:right="72" w:firstLine="417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>12.542</w:t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  <w:t>Amateur radio antenna and support structure (new)</w:t>
      </w:r>
    </w:p>
    <w:p w:rsidR="005A4353" w:rsidRDefault="005A4353">
      <w:pPr>
        <w:ind w:left="303" w:right="72"/>
        <w:rPr>
          <w:rFonts w:ascii="CG Times" w:hAnsi="CG Times"/>
          <w:b/>
          <w:sz w:val="20"/>
          <w:u w:val="single"/>
        </w:rPr>
      </w:pPr>
    </w:p>
    <w:p w:rsidR="00F71BFB" w:rsidRDefault="00F71BFB">
      <w:pPr>
        <w:ind w:left="303" w:right="72"/>
        <w:rPr>
          <w:rFonts w:ascii="CG Times" w:hAnsi="CG Times"/>
          <w:b/>
          <w:sz w:val="20"/>
          <w:u w:val="single"/>
        </w:rPr>
      </w:pPr>
      <w:r w:rsidRPr="008B5F8A">
        <w:rPr>
          <w:rFonts w:ascii="CG Times" w:hAnsi="CG Times"/>
          <w:b/>
          <w:sz w:val="20"/>
          <w:u w:val="single"/>
        </w:rPr>
        <w:t>Purpose of Change:</w:t>
      </w:r>
    </w:p>
    <w:p w:rsidR="006B13DF" w:rsidRDefault="006B13DF" w:rsidP="00284836">
      <w:pPr>
        <w:ind w:left="540" w:right="450"/>
        <w:rPr>
          <w:rFonts w:ascii="CG Times" w:hAnsi="CG Times"/>
          <w:b/>
          <w:sz w:val="20"/>
          <w:u w:val="single"/>
        </w:rPr>
      </w:pPr>
    </w:p>
    <w:p w:rsidR="00284836" w:rsidRPr="008C4266" w:rsidRDefault="00284836" w:rsidP="00284836">
      <w:pPr>
        <w:ind w:left="270" w:right="450"/>
        <w:rPr>
          <w:rFonts w:ascii="Times New Roman" w:hAnsi="Times New Roman"/>
          <w:b/>
          <w:sz w:val="20"/>
        </w:rPr>
      </w:pPr>
      <w:r w:rsidRPr="008C4266">
        <w:rPr>
          <w:rFonts w:ascii="Times New Roman" w:hAnsi="Times New Roman"/>
          <w:b/>
          <w:sz w:val="20"/>
        </w:rPr>
        <w:t xml:space="preserve">The purpose of this amendment is to </w:t>
      </w:r>
      <w:r w:rsidR="00674815">
        <w:rPr>
          <w:rFonts w:ascii="Times New Roman" w:hAnsi="Times New Roman"/>
          <w:b/>
          <w:sz w:val="20"/>
        </w:rPr>
        <w:t xml:space="preserve">1) </w:t>
      </w:r>
      <w:r w:rsidR="005A4353">
        <w:rPr>
          <w:rFonts w:ascii="Times New Roman" w:hAnsi="Times New Roman"/>
          <w:b/>
          <w:sz w:val="20"/>
        </w:rPr>
        <w:t xml:space="preserve">add </w:t>
      </w:r>
      <w:r w:rsidR="00674815">
        <w:rPr>
          <w:rFonts w:ascii="Times New Roman" w:hAnsi="Times New Roman"/>
          <w:b/>
          <w:sz w:val="20"/>
        </w:rPr>
        <w:t>new</w:t>
      </w:r>
      <w:r w:rsidR="005A4353">
        <w:rPr>
          <w:rFonts w:ascii="Times New Roman" w:hAnsi="Times New Roman"/>
          <w:b/>
          <w:sz w:val="20"/>
        </w:rPr>
        <w:t xml:space="preserve"> definition for amateur radio station facility and</w:t>
      </w:r>
      <w:r w:rsidR="00674815">
        <w:rPr>
          <w:rFonts w:ascii="Times New Roman" w:hAnsi="Times New Roman"/>
          <w:b/>
          <w:sz w:val="20"/>
        </w:rPr>
        <w:t xml:space="preserve"> amateur radio operator; 2) allow amateur radio station facilities</w:t>
      </w:r>
      <w:r w:rsidR="00933073">
        <w:rPr>
          <w:rFonts w:ascii="Times New Roman" w:hAnsi="Times New Roman"/>
          <w:b/>
          <w:sz w:val="20"/>
        </w:rPr>
        <w:t xml:space="preserve"> as an accessory use</w:t>
      </w:r>
      <w:r w:rsidR="00674815">
        <w:rPr>
          <w:rFonts w:ascii="Times New Roman" w:hAnsi="Times New Roman"/>
          <w:b/>
          <w:sz w:val="20"/>
        </w:rPr>
        <w:t xml:space="preserve"> in all zoning districts, with prescribed conditions; 3) </w:t>
      </w:r>
      <w:r w:rsidR="00933073">
        <w:rPr>
          <w:rFonts w:ascii="Times New Roman" w:hAnsi="Times New Roman"/>
          <w:b/>
          <w:sz w:val="20"/>
        </w:rPr>
        <w:t>add new regulations accommodate the construction and operation of an amateur radio station in accordance with federal and state law.</w:t>
      </w: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Charlotte-Mecklenburg Planning </w:t>
      </w:r>
      <w:r w:rsidR="006B13DF" w:rsidRPr="003A6065">
        <w:rPr>
          <w:rFonts w:ascii="CG Times" w:hAnsi="CG Times"/>
          <w:sz w:val="20"/>
        </w:rPr>
        <w:t>Department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3036FB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D85948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3036FB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proofErr w:type="spellStart"/>
      <w:r w:rsidR="00F71BFB">
        <w:rPr>
          <w:rFonts w:ascii="CG Times" w:hAnsi="CG Times"/>
          <w:sz w:val="20"/>
        </w:rPr>
        <w:t>Address</w:t>
      </w:r>
      <w:proofErr w:type="spellEnd"/>
      <w:r w:rsidR="00F71BFB">
        <w:rPr>
          <w:rFonts w:ascii="CG Times" w:hAnsi="CG Times"/>
          <w:sz w:val="20"/>
        </w:rPr>
        <w:t xml:space="preserve">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 xml:space="preserve">Charlotte, North </w:t>
      </w:r>
      <w:r w:rsidR="006B13DF" w:rsidRPr="003A6065">
        <w:rPr>
          <w:rFonts w:ascii="CG Times" w:hAnsi="CG Times"/>
          <w:sz w:val="20"/>
        </w:rPr>
        <w:t>Carolina 28202</w:t>
      </w:r>
      <w:r w:rsidR="001012CA" w:rsidRPr="003A6065">
        <w:rPr>
          <w:rFonts w:ascii="CG Times" w:hAnsi="CG Times"/>
          <w:sz w:val="20"/>
        </w:rPr>
        <w:t xml:space="preserve"> </w:t>
      </w:r>
    </w:p>
    <w:p w:rsidR="00F71BFB" w:rsidRDefault="0030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D85948">
        <w:rPr>
          <w:rFonts w:ascii="CG Times" w:hAnsi="CG Times"/>
          <w:sz w:val="20"/>
        </w:rPr>
        <w:tab/>
      </w:r>
      <w:bookmarkStart w:id="0" w:name="_GoBack"/>
      <w:bookmarkEnd w:id="0"/>
      <w:r w:rsidR="001012CA" w:rsidRPr="003A6065">
        <w:rPr>
          <w:rFonts w:ascii="CG Times" w:hAnsi="CG Times"/>
          <w:sz w:val="20"/>
        </w:rPr>
        <w:t>704-336-</w:t>
      </w:r>
      <w:r w:rsidR="006628FC" w:rsidRPr="003A6065">
        <w:rPr>
          <w:rFonts w:ascii="CG Times" w:hAnsi="CG Times"/>
          <w:sz w:val="20"/>
        </w:rPr>
        <w:t>5722</w:t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</w:r>
      <w:r w:rsidR="001012CA" w:rsidRPr="003A6065">
        <w:rPr>
          <w:rFonts w:ascii="CG Times" w:hAnsi="CG Times"/>
          <w:sz w:val="20"/>
        </w:rPr>
        <w:tab/>
        <w:t>704-336-5</w:t>
      </w:r>
      <w:r w:rsidR="006628FC" w:rsidRPr="003A6065">
        <w:rPr>
          <w:rFonts w:ascii="CG Times" w:hAnsi="CG Times"/>
          <w:sz w:val="20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3036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B13DF" w:rsidRPr="003A6065">
        <w:rPr>
          <w:rFonts w:ascii="CG Times" w:hAnsi="CG Times"/>
          <w:sz w:val="20"/>
        </w:rPr>
        <w:t>smontgomery</w:t>
      </w:r>
      <w:r w:rsidR="001012CA" w:rsidRPr="003A6065">
        <w:rPr>
          <w:rFonts w:ascii="CG Times" w:hAnsi="CG Times"/>
          <w:sz w:val="20"/>
        </w:rPr>
        <w:t>@ci.charlotte.nc.us</w:t>
      </w:r>
    </w:p>
    <w:p w:rsidR="00F71BFB" w:rsidRDefault="003036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73" w:rsidRDefault="00933073" w:rsidP="004438A5">
      <w:r>
        <w:separator/>
      </w:r>
    </w:p>
  </w:endnote>
  <w:endnote w:type="continuationSeparator" w:id="0">
    <w:p w:rsidR="00933073" w:rsidRDefault="00933073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73" w:rsidRDefault="00933073" w:rsidP="004438A5">
      <w:r>
        <w:separator/>
      </w:r>
    </w:p>
  </w:footnote>
  <w:footnote w:type="continuationSeparator" w:id="0">
    <w:p w:rsidR="00933073" w:rsidRDefault="00933073" w:rsidP="0044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036FB"/>
    <w:rsid w:val="00326876"/>
    <w:rsid w:val="00381CA5"/>
    <w:rsid w:val="003A6065"/>
    <w:rsid w:val="003A7AB0"/>
    <w:rsid w:val="003E18BE"/>
    <w:rsid w:val="00417E62"/>
    <w:rsid w:val="004438A5"/>
    <w:rsid w:val="00464834"/>
    <w:rsid w:val="0052538C"/>
    <w:rsid w:val="00535771"/>
    <w:rsid w:val="00556253"/>
    <w:rsid w:val="00565D24"/>
    <w:rsid w:val="00580722"/>
    <w:rsid w:val="00584F93"/>
    <w:rsid w:val="0059559C"/>
    <w:rsid w:val="005A4353"/>
    <w:rsid w:val="006628FC"/>
    <w:rsid w:val="00674815"/>
    <w:rsid w:val="006B13DF"/>
    <w:rsid w:val="00723724"/>
    <w:rsid w:val="0079273B"/>
    <w:rsid w:val="007B3BCC"/>
    <w:rsid w:val="007D1F18"/>
    <w:rsid w:val="00806179"/>
    <w:rsid w:val="0087685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79DC"/>
    <w:rsid w:val="009B17E1"/>
    <w:rsid w:val="009C0F19"/>
    <w:rsid w:val="00A24ADF"/>
    <w:rsid w:val="00A73EE2"/>
    <w:rsid w:val="00A850BE"/>
    <w:rsid w:val="00A9278D"/>
    <w:rsid w:val="00AE4A77"/>
    <w:rsid w:val="00AF690E"/>
    <w:rsid w:val="00B8412D"/>
    <w:rsid w:val="00BE0A92"/>
    <w:rsid w:val="00BE1D65"/>
    <w:rsid w:val="00C4677D"/>
    <w:rsid w:val="00C8592D"/>
    <w:rsid w:val="00CE7408"/>
    <w:rsid w:val="00D201D3"/>
    <w:rsid w:val="00D85948"/>
    <w:rsid w:val="00DC39CA"/>
    <w:rsid w:val="00E24365"/>
    <w:rsid w:val="00EB2D42"/>
    <w:rsid w:val="00ED2479"/>
    <w:rsid w:val="00F1760C"/>
    <w:rsid w:val="00F71BFB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E4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A62E-AEAF-49FB-9789-C3168828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3057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3</cp:revision>
  <cp:lastPrinted>2012-05-23T18:36:00Z</cp:lastPrinted>
  <dcterms:created xsi:type="dcterms:W3CDTF">2012-05-23T18:36:00Z</dcterms:created>
  <dcterms:modified xsi:type="dcterms:W3CDTF">2012-05-23T18:50:00Z</dcterms:modified>
</cp:coreProperties>
</file>