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w:t>
      </w:r>
      <w:r w:rsidR="00D45AEC">
        <w:rPr>
          <w:rFonts w:ascii="Arial" w:hAnsi="Arial" w:cs="Arial"/>
          <w:i/>
          <w:iCs/>
          <w:sz w:val="16"/>
        </w:rPr>
        <w:t>3</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w:t>
      </w:r>
      <w:r w:rsidR="0019707E">
        <w:rPr>
          <w:rFonts w:ascii="CG Times" w:hAnsi="CG Times"/>
          <w:sz w:val="22"/>
          <w:u w:val="single"/>
        </w:rPr>
        <w:t>201</w:t>
      </w:r>
      <w:r w:rsidR="00D45AEC">
        <w:rPr>
          <w:rFonts w:ascii="CG Times" w:hAnsi="CG Times"/>
          <w:sz w:val="22"/>
          <w:u w:val="single"/>
        </w:rPr>
        <w:t>3</w:t>
      </w:r>
      <w:r w:rsidR="001C4BB9">
        <w:rPr>
          <w:rFonts w:ascii="CG Times" w:hAnsi="CG Times"/>
          <w:sz w:val="22"/>
          <w:u w:val="single"/>
        </w:rPr>
        <w:t>-</w:t>
      </w:r>
      <w:r w:rsidR="007514E0">
        <w:rPr>
          <w:rFonts w:ascii="CG Times" w:hAnsi="CG Times"/>
          <w:sz w:val="22"/>
          <w:u w:val="single"/>
        </w:rPr>
        <w:t>0</w:t>
      </w:r>
      <w:r w:rsidR="002A3F18">
        <w:rPr>
          <w:rFonts w:ascii="CG Times" w:hAnsi="CG Times"/>
          <w:sz w:val="22"/>
          <w:u w:val="single"/>
        </w:rPr>
        <w:t>63</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w:t>
      </w:r>
      <w:proofErr w:type="gramStart"/>
      <w:r>
        <w:rPr>
          <w:rFonts w:ascii="CG Times" w:hAnsi="CG Times"/>
          <w:sz w:val="22"/>
        </w:rPr>
        <w:t>:_</w:t>
      </w:r>
      <w:proofErr w:type="gramEnd"/>
      <w:r>
        <w:rPr>
          <w:rFonts w:ascii="CG Times" w:hAnsi="CG Times"/>
          <w:sz w:val="22"/>
        </w:rPr>
        <w:t>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w:t>
      </w:r>
      <w:proofErr w:type="gramStart"/>
      <w:r>
        <w:rPr>
          <w:rFonts w:ascii="CG Times" w:hAnsi="CG Times"/>
          <w:sz w:val="22"/>
        </w:rPr>
        <w:t>:_</w:t>
      </w:r>
      <w:proofErr w:type="gramEnd"/>
      <w:r>
        <w:rPr>
          <w:rFonts w:ascii="CG Times" w:hAnsi="CG Times"/>
          <w:sz w:val="22"/>
        </w:rPr>
        <w:t>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36"/>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36"/>
        </w:rPr>
      </w:pPr>
    </w:p>
    <w:p w:rsidR="00F76EDD" w:rsidRDefault="00F76EDD" w:rsidP="00F7317E">
      <w:pPr>
        <w:ind w:left="303" w:right="72"/>
        <w:rPr>
          <w:rFonts w:ascii="CG Times" w:hAnsi="CG Times"/>
          <w:b/>
          <w:sz w:val="20"/>
        </w:rPr>
      </w:pPr>
      <w:r>
        <w:rPr>
          <w:rFonts w:ascii="CG Times" w:hAnsi="CG Times"/>
          <w:b/>
          <w:sz w:val="20"/>
        </w:rPr>
        <w:tab/>
      </w:r>
      <w:r>
        <w:rPr>
          <w:rFonts w:ascii="CG Times" w:hAnsi="CG Times"/>
          <w:b/>
          <w:sz w:val="20"/>
        </w:rPr>
        <w:tab/>
      </w:r>
      <w:r>
        <w:rPr>
          <w:rFonts w:ascii="CG Times" w:hAnsi="CG Times"/>
          <w:b/>
          <w:sz w:val="20"/>
        </w:rPr>
        <w:tab/>
      </w:r>
      <w:r>
        <w:rPr>
          <w:rFonts w:ascii="CG Times" w:hAnsi="CG Times"/>
          <w:b/>
          <w:sz w:val="20"/>
        </w:rPr>
        <w:tab/>
      </w:r>
      <w:r>
        <w:rPr>
          <w:rFonts w:ascii="CG Times" w:hAnsi="CG Times"/>
          <w:b/>
          <w:sz w:val="20"/>
        </w:rPr>
        <w:tab/>
      </w:r>
    </w:p>
    <w:p w:rsidR="00F76EDD" w:rsidRDefault="00F76EDD" w:rsidP="00F7317E">
      <w:pPr>
        <w:ind w:left="303" w:right="72"/>
        <w:rPr>
          <w:rFonts w:ascii="CG Times" w:hAnsi="CG Times"/>
          <w:b/>
          <w:sz w:val="20"/>
        </w:rPr>
      </w:pPr>
    </w:p>
    <w:p w:rsidR="00FD4EF8" w:rsidRDefault="00FD4EF8" w:rsidP="00F7317E">
      <w:pPr>
        <w:ind w:left="303" w:right="72"/>
        <w:rPr>
          <w:rFonts w:ascii="CG Times" w:hAnsi="CG Times"/>
          <w:b/>
          <w:sz w:val="20"/>
        </w:rPr>
      </w:pPr>
    </w:p>
    <w:p w:rsidR="005A4353" w:rsidRDefault="00F71BFB" w:rsidP="00F7317E">
      <w:pPr>
        <w:ind w:left="303" w:right="72"/>
        <w:rPr>
          <w:rFonts w:ascii="CG Times" w:hAnsi="CG Times"/>
          <w:b/>
          <w:sz w:val="20"/>
        </w:rPr>
      </w:pPr>
      <w:r>
        <w:rPr>
          <w:rFonts w:ascii="CG Times" w:hAnsi="CG Times"/>
          <w:b/>
          <w:sz w:val="20"/>
        </w:rPr>
        <w:t>Section #:</w:t>
      </w:r>
      <w:r w:rsidR="00DC39CA">
        <w:rPr>
          <w:rFonts w:ascii="CG Times" w:hAnsi="CG Times"/>
          <w:b/>
          <w:sz w:val="20"/>
        </w:rPr>
        <w:tab/>
      </w:r>
      <w:r w:rsidR="002A3F18">
        <w:rPr>
          <w:rFonts w:ascii="CG Times" w:hAnsi="CG Times"/>
          <w:b/>
          <w:sz w:val="20"/>
        </w:rPr>
        <w:t>13.110</w:t>
      </w:r>
      <w:r w:rsidR="002A3F18">
        <w:rPr>
          <w:rFonts w:ascii="CG Times" w:hAnsi="CG Times"/>
          <w:b/>
          <w:sz w:val="20"/>
        </w:rPr>
        <w:tab/>
        <w:t>Creation of Special Sign Regulations</w:t>
      </w:r>
    </w:p>
    <w:p w:rsidR="00DF6157" w:rsidRDefault="00D45AEC" w:rsidP="00F7317E">
      <w:pPr>
        <w:ind w:left="303" w:right="72"/>
        <w:rPr>
          <w:rFonts w:ascii="CG Times" w:hAnsi="CG Times"/>
          <w:b/>
          <w:sz w:val="20"/>
        </w:rPr>
      </w:pPr>
      <w:r>
        <w:rPr>
          <w:rFonts w:ascii="CG Times" w:hAnsi="CG Times"/>
          <w:b/>
          <w:sz w:val="20"/>
        </w:rPr>
        <w:tab/>
      </w:r>
      <w:r>
        <w:rPr>
          <w:rFonts w:ascii="CG Times" w:hAnsi="CG Times"/>
          <w:b/>
          <w:sz w:val="20"/>
        </w:rPr>
        <w:tab/>
      </w:r>
    </w:p>
    <w:p w:rsidR="00D45AEC" w:rsidRDefault="00D45AEC" w:rsidP="00F7317E">
      <w:pPr>
        <w:ind w:left="303" w:right="72"/>
        <w:rPr>
          <w:rFonts w:ascii="CG Times" w:hAnsi="CG Times"/>
          <w:b/>
          <w:sz w:val="20"/>
          <w:u w:val="single"/>
        </w:rPr>
      </w:pPr>
    </w:p>
    <w:p w:rsidR="00F71BFB" w:rsidRDefault="00F71BFB">
      <w:pPr>
        <w:ind w:left="303" w:right="72"/>
        <w:rPr>
          <w:rFonts w:ascii="CG Times" w:hAnsi="CG Times"/>
          <w:b/>
          <w:sz w:val="20"/>
          <w:u w:val="single"/>
        </w:rPr>
      </w:pPr>
      <w:r w:rsidRPr="008B5F8A">
        <w:rPr>
          <w:rFonts w:ascii="CG Times" w:hAnsi="CG Times"/>
          <w:b/>
          <w:sz w:val="20"/>
          <w:u w:val="single"/>
        </w:rPr>
        <w:t>Purpose of Change:</w:t>
      </w:r>
    </w:p>
    <w:p w:rsidR="006B13DF" w:rsidRDefault="006B13DF" w:rsidP="00284836">
      <w:pPr>
        <w:ind w:left="540" w:right="450"/>
        <w:rPr>
          <w:rFonts w:ascii="CG Times" w:hAnsi="CG Times"/>
          <w:b/>
          <w:sz w:val="20"/>
          <w:u w:val="single"/>
        </w:rPr>
      </w:pPr>
    </w:p>
    <w:p w:rsidR="002A3F18" w:rsidRDefault="00284836" w:rsidP="00D45AEC">
      <w:pPr>
        <w:widowControl/>
        <w:spacing w:after="200"/>
        <w:ind w:left="360"/>
        <w:rPr>
          <w:rFonts w:ascii="Times New Roman" w:eastAsiaTheme="minorHAnsi" w:hAnsi="Times New Roman"/>
          <w:snapToGrid/>
          <w:sz w:val="22"/>
          <w:szCs w:val="22"/>
        </w:rPr>
      </w:pPr>
      <w:r w:rsidRPr="00376793">
        <w:rPr>
          <w:rFonts w:ascii="Times New Roman" w:hAnsi="Times New Roman"/>
          <w:sz w:val="22"/>
          <w:szCs w:val="22"/>
        </w:rPr>
        <w:t xml:space="preserve">The purpose of this amendment is to </w:t>
      </w:r>
      <w:r w:rsidR="00011592">
        <w:rPr>
          <w:rFonts w:ascii="Times New Roman" w:eastAsiaTheme="minorHAnsi" w:hAnsi="Times New Roman"/>
          <w:snapToGrid/>
          <w:sz w:val="22"/>
          <w:szCs w:val="22"/>
        </w:rPr>
        <w:t>create</w:t>
      </w:r>
      <w:r w:rsidR="002A3F18">
        <w:rPr>
          <w:rFonts w:ascii="Times New Roman" w:eastAsiaTheme="minorHAnsi" w:hAnsi="Times New Roman"/>
          <w:snapToGrid/>
          <w:sz w:val="22"/>
          <w:szCs w:val="22"/>
        </w:rPr>
        <w:t xml:space="preserve"> </w:t>
      </w:r>
      <w:r w:rsidR="00011592">
        <w:rPr>
          <w:rFonts w:ascii="Times New Roman" w:eastAsiaTheme="minorHAnsi" w:hAnsi="Times New Roman"/>
          <w:snapToGrid/>
          <w:sz w:val="22"/>
          <w:szCs w:val="22"/>
        </w:rPr>
        <w:t>special sign</w:t>
      </w:r>
      <w:r w:rsidR="002A3F18">
        <w:rPr>
          <w:rFonts w:ascii="Times New Roman" w:eastAsiaTheme="minorHAnsi" w:hAnsi="Times New Roman"/>
          <w:snapToGrid/>
          <w:sz w:val="22"/>
          <w:szCs w:val="22"/>
        </w:rPr>
        <w:t xml:space="preserve"> regulations </w:t>
      </w:r>
      <w:r w:rsidR="00011592">
        <w:rPr>
          <w:rFonts w:ascii="Times New Roman" w:eastAsiaTheme="minorHAnsi" w:hAnsi="Times New Roman"/>
          <w:snapToGrid/>
          <w:sz w:val="22"/>
          <w:szCs w:val="22"/>
        </w:rPr>
        <w:t>for</w:t>
      </w:r>
      <w:r w:rsidR="002A3F18">
        <w:rPr>
          <w:rFonts w:ascii="Times New Roman" w:eastAsiaTheme="minorHAnsi" w:hAnsi="Times New Roman"/>
          <w:snapToGrid/>
          <w:sz w:val="22"/>
          <w:szCs w:val="22"/>
        </w:rPr>
        <w:t xml:space="preserve"> detached business identification signs when a government sponsored transportation project requires the relocation of the sign, or if the project impairs the visibility of the detached business identification sign to the lane of travel adjacent to the sign.  </w:t>
      </w:r>
    </w:p>
    <w:p w:rsidR="00284836" w:rsidRPr="00376793" w:rsidRDefault="002A3F18" w:rsidP="00D45AEC">
      <w:pPr>
        <w:widowControl/>
        <w:spacing w:after="200"/>
        <w:ind w:left="360"/>
        <w:rPr>
          <w:rFonts w:ascii="Times New Roman" w:hAnsi="Times New Roman"/>
          <w:sz w:val="22"/>
          <w:szCs w:val="22"/>
        </w:rPr>
      </w:pPr>
      <w:r>
        <w:rPr>
          <w:rFonts w:ascii="Times New Roman" w:eastAsiaTheme="minorHAnsi" w:hAnsi="Times New Roman"/>
          <w:snapToGrid/>
          <w:sz w:val="22"/>
          <w:szCs w:val="22"/>
        </w:rPr>
        <w:t>The proposed regulations also will be applicable to detached business identification signs previously approved in a conditional site plan.</w:t>
      </w:r>
      <w:bookmarkStart w:id="0" w:name="_GoBack"/>
      <w:bookmarkEnd w:id="0"/>
    </w:p>
    <w:p w:rsidR="00F7317E" w:rsidRPr="00376793" w:rsidRDefault="00F7317E" w:rsidP="00284836">
      <w:pPr>
        <w:ind w:left="270" w:right="450"/>
        <w:rPr>
          <w:rFonts w:ascii="Times New Roman" w:hAnsi="Times New Roman"/>
          <w:sz w:val="22"/>
          <w:szCs w:val="22"/>
        </w:rPr>
      </w:pPr>
    </w:p>
    <w:p w:rsidR="00F7317E" w:rsidRDefault="00F7317E"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Default="00376793" w:rsidP="00284836">
      <w:pPr>
        <w:ind w:left="270" w:right="450"/>
        <w:rPr>
          <w:rFonts w:ascii="Times New Roman" w:hAnsi="Times New Roman"/>
          <w:b/>
          <w:sz w:val="20"/>
        </w:rPr>
      </w:pPr>
    </w:p>
    <w:p w:rsidR="00376793" w:rsidRPr="008C4266" w:rsidRDefault="00376793" w:rsidP="00284836">
      <w:pPr>
        <w:ind w:left="270" w:right="450"/>
        <w:rPr>
          <w:rFonts w:ascii="Times New Roman" w:hAnsi="Times New Roman"/>
          <w:b/>
          <w:sz w:val="20"/>
        </w:rPr>
      </w:pPr>
    </w:p>
    <w:p w:rsidR="00F71BFB" w:rsidRPr="006B13DF" w:rsidRDefault="00F71BFB" w:rsidP="00284836">
      <w:pPr>
        <w:ind w:left="540" w:right="450"/>
        <w:rPr>
          <w:rFonts w:ascii="CG Times" w:hAnsi="CG Times"/>
          <w:sz w:val="20"/>
        </w:rPr>
      </w:pPr>
    </w:p>
    <w:p w:rsidR="00F71BFB" w:rsidRPr="00D201D3"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E65E80">
        <w:rPr>
          <w:rFonts w:ascii="CG Times" w:hAnsi="CG Times"/>
          <w:sz w:val="20"/>
          <w:u w:val="single"/>
        </w:rPr>
        <w:t xml:space="preserve">Charlotte-Mecklenburg Planning </w:t>
      </w:r>
      <w:r w:rsidR="006B13DF" w:rsidRPr="00E65E80">
        <w:rPr>
          <w:rFonts w:ascii="CG Times" w:hAnsi="CG Times"/>
          <w:sz w:val="20"/>
          <w:u w:val="single"/>
        </w:rPr>
        <w:t>Department</w:t>
      </w:r>
      <w:r w:rsidR="00D201D3" w:rsidRPr="00E65E80">
        <w:rPr>
          <w:rFonts w:ascii="CG Times" w:hAnsi="CG Times"/>
          <w:sz w:val="20"/>
          <w:u w:val="single"/>
        </w:rPr>
        <w:t xml:space="preserve">        </w:t>
      </w:r>
      <w:r w:rsidR="001012CA" w:rsidRPr="00E65E80">
        <w:rPr>
          <w:rFonts w:ascii="CG Times" w:hAnsi="CG Times"/>
          <w:sz w:val="20"/>
          <w:u w:val="single"/>
        </w:rPr>
        <w:t xml:space="preserve">        </w:t>
      </w:r>
    </w:p>
    <w:p w:rsidR="00F71BFB" w:rsidRDefault="00F76EDD">
      <w:pPr>
        <w:ind w:left="303" w:right="72"/>
        <w:rPr>
          <w:rFonts w:ascii="CG Times" w:hAnsi="CG Times"/>
          <w:b/>
          <w:bCs/>
          <w:sz w:val="20"/>
        </w:rPr>
      </w:pPr>
      <w:r>
        <w:rPr>
          <w:rFonts w:ascii="CG Times" w:hAnsi="CG Times"/>
          <w:b/>
          <w:bCs/>
          <w:noProof/>
          <w:snapToGrid/>
          <w:sz w:val="20"/>
        </w:rPr>
        <mc:AlternateContent>
          <mc:Choice Requires="wps">
            <w:drawing>
              <wp:anchor distT="0" distB="0" distL="114300" distR="114300" simplePos="0" relativeHeight="251655680" behindDoc="0" locked="0" layoutInCell="1" allowOverlap="1">
                <wp:simplePos x="0" y="0"/>
                <wp:positionH relativeFrom="column">
                  <wp:posOffset>3665855</wp:posOffset>
                </wp:positionH>
                <wp:positionV relativeFrom="paragraph">
                  <wp:posOffset>2540</wp:posOffset>
                </wp:positionV>
                <wp:extent cx="263334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8.65pt;margin-top:.2pt;width:207.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yfHQ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"/>
            </w:pict>
          </mc:Fallback>
        </mc:AlternateConten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635586">
        <w:rPr>
          <w:rFonts w:ascii="CG Times" w:hAnsi="CG Times"/>
          <w:sz w:val="20"/>
        </w:rPr>
        <w:tab/>
      </w:r>
      <w:r w:rsidR="001012CA" w:rsidRPr="00E65E80">
        <w:rPr>
          <w:rFonts w:ascii="CG Times" w:hAnsi="CG Times"/>
          <w:sz w:val="20"/>
          <w:u w:val="single"/>
        </w:rPr>
        <w:t xml:space="preserve">600 East Fourth Street, Eighth Floor                       </w:t>
      </w:r>
    </w:p>
    <w:p w:rsidR="00F71BFB" w:rsidRDefault="00F76EDD">
      <w:pPr>
        <w:ind w:left="303" w:right="72"/>
        <w:rPr>
          <w:rFonts w:ascii="CG Times" w:hAnsi="CG Times"/>
          <w:i/>
          <w:sz w:val="18"/>
        </w:rPr>
      </w:pPr>
      <w:r>
        <w:rPr>
          <w:rFonts w:ascii="CG Times" w:hAnsi="CG Times"/>
          <w:noProof/>
          <w:snapToGrid/>
          <w:sz w:val="20"/>
        </w:rPr>
        <mc:AlternateContent>
          <mc:Choice Requires="wps">
            <w:drawing>
              <wp:anchor distT="0" distB="0" distL="114300" distR="114300" simplePos="0" relativeHeight="251656704" behindDoc="0" locked="0" layoutInCell="1" allowOverlap="1">
                <wp:simplePos x="0" y="0"/>
                <wp:positionH relativeFrom="column">
                  <wp:posOffset>3665855</wp:posOffset>
                </wp:positionH>
                <wp:positionV relativeFrom="paragraph">
                  <wp:posOffset>1905</wp:posOffset>
                </wp:positionV>
                <wp:extent cx="2633345"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88.65pt;margin-top:.15pt;width:207.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C8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koz2BcAVaV2tqQID2qV/Os6XeHlK46oloejd9OBnyz4JG8cwkXZyDIbviiGdgQwI+1&#10;Oja2D5BQBXSMLTndWsKPHlF4HM8mk0k+xY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"/>
            </w:pict>
          </mc:Fallback>
        </mc:AlternateConten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E65E80"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E65E80">
        <w:rPr>
          <w:rFonts w:ascii="CG Times" w:hAnsi="CG Times"/>
          <w:sz w:val="20"/>
          <w:u w:val="single"/>
        </w:rPr>
        <w:t xml:space="preserve">Charlotte, North </w:t>
      </w:r>
      <w:r w:rsidR="006B13DF" w:rsidRPr="00E65E80">
        <w:rPr>
          <w:rFonts w:ascii="CG Times" w:hAnsi="CG Times"/>
          <w:sz w:val="20"/>
          <w:u w:val="single"/>
        </w:rPr>
        <w:t>Carolina 28202</w:t>
      </w:r>
      <w:r w:rsidR="001012CA" w:rsidRPr="00E65E80">
        <w:rPr>
          <w:rFonts w:ascii="CG Times" w:hAnsi="CG Times"/>
          <w:sz w:val="20"/>
          <w:u w:val="single"/>
        </w:rPr>
        <w:t xml:space="preserve"> </w:t>
      </w:r>
    </w:p>
    <w:p w:rsidR="00F71BFB" w:rsidRDefault="00F76EDD">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Pr>
          <w:rFonts w:ascii="CG Times" w:hAnsi="CG Times"/>
          <w:iCs/>
          <w:noProof/>
          <w:snapToGrid/>
          <w:sz w:val="18"/>
        </w:rPr>
        <mc:AlternateContent>
          <mc:Choice Requires="wps">
            <w:drawing>
              <wp:anchor distT="0" distB="0" distL="114300" distR="114300" simplePos="0" relativeHeight="251657728" behindDoc="0" locked="0" layoutInCell="1" allowOverlap="1">
                <wp:simplePos x="0" y="0"/>
                <wp:positionH relativeFrom="column">
                  <wp:posOffset>3665855</wp:posOffset>
                </wp:positionH>
                <wp:positionV relativeFrom="paragraph">
                  <wp:posOffset>-635</wp:posOffset>
                </wp:positionV>
                <wp:extent cx="263334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8.65pt;margin-top:-.05pt;width:20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ZU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HM8mk0k+xY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"/>
            </w:pict>
          </mc:Fallback>
        </mc:AlternateConten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635586">
        <w:rPr>
          <w:rFonts w:ascii="CG Times" w:hAnsi="CG Times"/>
          <w:sz w:val="20"/>
        </w:rPr>
        <w:tab/>
      </w:r>
      <w:r w:rsidR="001012CA" w:rsidRPr="00E65E80">
        <w:rPr>
          <w:rFonts w:ascii="CG Times" w:hAnsi="CG Times"/>
          <w:sz w:val="20"/>
          <w:u w:val="single"/>
        </w:rPr>
        <w:t>704-336-</w:t>
      </w:r>
      <w:r w:rsidR="006628FC" w:rsidRPr="00E65E80">
        <w:rPr>
          <w:rFonts w:ascii="CG Times" w:hAnsi="CG Times"/>
          <w:sz w:val="20"/>
          <w:u w:val="single"/>
        </w:rPr>
        <w:t>5722</w:t>
      </w:r>
      <w:r w:rsidR="001012CA" w:rsidRPr="00E65E80">
        <w:rPr>
          <w:rFonts w:ascii="CG Times" w:hAnsi="CG Times"/>
          <w:sz w:val="20"/>
          <w:u w:val="single"/>
        </w:rPr>
        <w:tab/>
      </w:r>
      <w:r w:rsidR="001012CA" w:rsidRPr="00E65E80">
        <w:rPr>
          <w:rFonts w:ascii="CG Times" w:hAnsi="CG Times"/>
          <w:sz w:val="20"/>
          <w:u w:val="single"/>
        </w:rPr>
        <w:tab/>
      </w:r>
      <w:r w:rsidR="001012CA" w:rsidRPr="00E65E80">
        <w:rPr>
          <w:rFonts w:ascii="CG Times" w:hAnsi="CG Times"/>
          <w:sz w:val="20"/>
          <w:u w:val="single"/>
        </w:rPr>
        <w:tab/>
        <w:t>704-336-5</w:t>
      </w:r>
      <w:r w:rsidR="006628FC" w:rsidRPr="00E65E80">
        <w:rPr>
          <w:rFonts w:ascii="CG Times" w:hAnsi="CG Times"/>
          <w:sz w:val="20"/>
          <w:u w:val="single"/>
        </w:rPr>
        <w:t>964</w:t>
      </w:r>
      <w:r w:rsidR="001012CA" w:rsidRPr="003A6065">
        <w:rPr>
          <w:rFonts w:ascii="CG Times" w:hAnsi="CG Times"/>
          <w:sz w:val="20"/>
        </w:rPr>
        <w:tab/>
      </w:r>
    </w:p>
    <w:p w:rsidR="00F71BFB" w:rsidRDefault="00F76EDD">
      <w:pPr>
        <w:ind w:left="303" w:right="72"/>
        <w:rPr>
          <w:rFonts w:ascii="CG Times" w:hAnsi="CG Times"/>
          <w:sz w:val="20"/>
        </w:rPr>
      </w:pPr>
      <w:r>
        <w:rPr>
          <w:rFonts w:ascii="CG Times" w:hAnsi="CG Times"/>
          <w:noProof/>
          <w:snapToGrid/>
          <w:sz w:val="20"/>
        </w:rPr>
        <mc:AlternateContent>
          <mc:Choice Requires="wps">
            <w:drawing>
              <wp:anchor distT="0" distB="0" distL="114300" distR="114300" simplePos="0" relativeHeight="251658752" behindDoc="0" locked="0" layoutInCell="1" allowOverlap="1">
                <wp:simplePos x="0" y="0"/>
                <wp:positionH relativeFrom="column">
                  <wp:posOffset>3665855</wp:posOffset>
                </wp:positionH>
                <wp:positionV relativeFrom="paragraph">
                  <wp:posOffset>3810</wp:posOffset>
                </wp:positionV>
                <wp:extent cx="263334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8.65pt;margin-top:.3pt;width:20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p3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"/>
            </w:pict>
          </mc:Fallback>
        </mc:AlternateConten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3A6065" w:rsidRDefault="00F71BFB">
      <w:pPr>
        <w:ind w:left="303" w:right="72"/>
        <w:rPr>
          <w:rFonts w:ascii="CG Times" w:hAnsi="CG Times"/>
          <w:sz w:val="20"/>
        </w:rPr>
      </w:pPr>
      <w:r>
        <w:rPr>
          <w:rFonts w:ascii="CG Times" w:hAnsi="CG Times"/>
          <w:sz w:val="20"/>
        </w:rPr>
        <w:t>_________________________________________</w:t>
      </w:r>
      <w:r>
        <w:rPr>
          <w:rFonts w:ascii="CG Times" w:hAnsi="CG Times"/>
          <w:sz w:val="20"/>
        </w:rPr>
        <w:tab/>
      </w:r>
      <w:r>
        <w:rPr>
          <w:rFonts w:ascii="CG Times" w:hAnsi="CG Times"/>
          <w:sz w:val="20"/>
        </w:rPr>
        <w:tab/>
      </w:r>
      <w:r w:rsidR="00F7317E" w:rsidRPr="00E65E80">
        <w:rPr>
          <w:rFonts w:ascii="CG Times" w:hAnsi="CG Times"/>
          <w:sz w:val="20"/>
          <w:u w:val="single"/>
        </w:rPr>
        <w:t>smontgomery</w:t>
      </w:r>
      <w:r w:rsidR="001012CA" w:rsidRPr="00E65E80">
        <w:rPr>
          <w:rFonts w:ascii="CG Times" w:hAnsi="CG Times"/>
          <w:sz w:val="20"/>
          <w:u w:val="single"/>
        </w:rPr>
        <w:t>@ci.charlotte.nc.us</w:t>
      </w:r>
    </w:p>
    <w:p w:rsidR="00F71BFB" w:rsidRDefault="00F76EDD">
      <w:pPr>
        <w:ind w:left="303" w:right="72"/>
        <w:rPr>
          <w:rFonts w:ascii="CG Times" w:hAnsi="CG Times"/>
          <w:sz w:val="20"/>
        </w:rPr>
      </w:pPr>
      <w:r>
        <w:rPr>
          <w:rFonts w:ascii="CG Times" w:hAnsi="CG Times"/>
          <w:noProof/>
          <w:snapToGrid/>
          <w:sz w:val="20"/>
        </w:rPr>
        <mc:AlternateContent>
          <mc:Choice Requires="wps">
            <w:drawing>
              <wp:anchor distT="0" distB="0" distL="114300" distR="114300" simplePos="0" relativeHeight="251659776" behindDoc="0" locked="0" layoutInCell="1" allowOverlap="1">
                <wp:simplePos x="0" y="0"/>
                <wp:positionH relativeFrom="column">
                  <wp:posOffset>3665855</wp:posOffset>
                </wp:positionH>
                <wp:positionV relativeFrom="paragraph">
                  <wp:posOffset>1270</wp:posOffset>
                </wp:positionV>
                <wp:extent cx="263334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88.65pt;margin-top:.1pt;width:207.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8S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3g2mUzyKUb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"/>
            </w:pict>
          </mc:Fallback>
        </mc:AlternateConten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pPr>
        <w:pStyle w:val="Heading1"/>
      </w:pPr>
      <w:r>
        <w:t>Signature of Agent</w:t>
      </w:r>
      <w:r>
        <w:tab/>
      </w:r>
      <w:r>
        <w:tab/>
      </w:r>
      <w:r>
        <w:tab/>
      </w:r>
      <w:r>
        <w:tab/>
      </w:r>
      <w:r>
        <w:tab/>
      </w:r>
      <w:r>
        <w:tab/>
        <w:t>Signature</w:t>
      </w:r>
    </w:p>
    <w:sectPr w:rsidR="00F71BFB" w:rsidSect="00284836">
      <w:endnotePr>
        <w:numFmt w:val="decimal"/>
      </w:endnotePr>
      <w:pgSz w:w="12240" w:h="15840"/>
      <w:pgMar w:top="734" w:right="360" w:bottom="432" w:left="810" w:header="734" w:footer="43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48" w:rsidRDefault="00994248" w:rsidP="004438A5">
      <w:r>
        <w:separator/>
      </w:r>
    </w:p>
  </w:endnote>
  <w:endnote w:type="continuationSeparator" w:id="0">
    <w:p w:rsidR="00994248" w:rsidRDefault="00994248" w:rsidP="0044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48" w:rsidRDefault="00994248" w:rsidP="004438A5">
      <w:r>
        <w:separator/>
      </w:r>
    </w:p>
  </w:footnote>
  <w:footnote w:type="continuationSeparator" w:id="0">
    <w:p w:rsidR="00994248" w:rsidRDefault="00994248" w:rsidP="00443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7B39"/>
    <w:multiLevelType w:val="hybridMultilevel"/>
    <w:tmpl w:val="01FE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E1"/>
    <w:rsid w:val="00011592"/>
    <w:rsid w:val="000416C8"/>
    <w:rsid w:val="000A68E0"/>
    <w:rsid w:val="001012CA"/>
    <w:rsid w:val="001071A6"/>
    <w:rsid w:val="001461A6"/>
    <w:rsid w:val="0019707E"/>
    <w:rsid w:val="001B1CA1"/>
    <w:rsid w:val="001C4BB9"/>
    <w:rsid w:val="001E3A2F"/>
    <w:rsid w:val="00284836"/>
    <w:rsid w:val="00296634"/>
    <w:rsid w:val="002A3F18"/>
    <w:rsid w:val="002B29E1"/>
    <w:rsid w:val="00326876"/>
    <w:rsid w:val="00376793"/>
    <w:rsid w:val="00381CA5"/>
    <w:rsid w:val="00384862"/>
    <w:rsid w:val="003A6065"/>
    <w:rsid w:val="003A7AB0"/>
    <w:rsid w:val="003E18BE"/>
    <w:rsid w:val="00417E62"/>
    <w:rsid w:val="00436D08"/>
    <w:rsid w:val="004438A5"/>
    <w:rsid w:val="00446ACD"/>
    <w:rsid w:val="00464834"/>
    <w:rsid w:val="004A51E5"/>
    <w:rsid w:val="0052538C"/>
    <w:rsid w:val="00535771"/>
    <w:rsid w:val="00556253"/>
    <w:rsid w:val="00565D24"/>
    <w:rsid w:val="0057088A"/>
    <w:rsid w:val="00580722"/>
    <w:rsid w:val="00584F93"/>
    <w:rsid w:val="0059559C"/>
    <w:rsid w:val="005A4353"/>
    <w:rsid w:val="00635586"/>
    <w:rsid w:val="006628FC"/>
    <w:rsid w:val="00674815"/>
    <w:rsid w:val="006B13DF"/>
    <w:rsid w:val="00723724"/>
    <w:rsid w:val="007514E0"/>
    <w:rsid w:val="0079273B"/>
    <w:rsid w:val="007B3BCC"/>
    <w:rsid w:val="007D1F18"/>
    <w:rsid w:val="00806179"/>
    <w:rsid w:val="00876850"/>
    <w:rsid w:val="008A0DA3"/>
    <w:rsid w:val="008B5F8A"/>
    <w:rsid w:val="008C3024"/>
    <w:rsid w:val="00933073"/>
    <w:rsid w:val="00946BB6"/>
    <w:rsid w:val="009544E7"/>
    <w:rsid w:val="009862C1"/>
    <w:rsid w:val="00986673"/>
    <w:rsid w:val="00987B74"/>
    <w:rsid w:val="00994248"/>
    <w:rsid w:val="009979DC"/>
    <w:rsid w:val="009B17E1"/>
    <w:rsid w:val="009C0F19"/>
    <w:rsid w:val="009D3778"/>
    <w:rsid w:val="009E6C13"/>
    <w:rsid w:val="00A24ADF"/>
    <w:rsid w:val="00A716EA"/>
    <w:rsid w:val="00A73EE2"/>
    <w:rsid w:val="00A850BE"/>
    <w:rsid w:val="00A9278D"/>
    <w:rsid w:val="00AE4A77"/>
    <w:rsid w:val="00AF690E"/>
    <w:rsid w:val="00B0406D"/>
    <w:rsid w:val="00B8412D"/>
    <w:rsid w:val="00BE0A92"/>
    <w:rsid w:val="00BE1D65"/>
    <w:rsid w:val="00C3231D"/>
    <w:rsid w:val="00C4677D"/>
    <w:rsid w:val="00C8592D"/>
    <w:rsid w:val="00D201D3"/>
    <w:rsid w:val="00D43712"/>
    <w:rsid w:val="00D45AEC"/>
    <w:rsid w:val="00D906A2"/>
    <w:rsid w:val="00DC39CA"/>
    <w:rsid w:val="00DF6157"/>
    <w:rsid w:val="00E24365"/>
    <w:rsid w:val="00E65E80"/>
    <w:rsid w:val="00EB2D42"/>
    <w:rsid w:val="00ED2479"/>
    <w:rsid w:val="00F1760C"/>
    <w:rsid w:val="00F71BFB"/>
    <w:rsid w:val="00F7317E"/>
    <w:rsid w:val="00F76EDD"/>
    <w:rsid w:val="00F87BC8"/>
    <w:rsid w:val="00FD4EF8"/>
    <w:rsid w:val="00FE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F76ED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F76E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5D5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F67A-D4A9-4DE9-90DB-210A4997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1535</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3</cp:revision>
  <cp:lastPrinted>2013-06-21T20:40:00Z</cp:lastPrinted>
  <dcterms:created xsi:type="dcterms:W3CDTF">2013-06-21T20:41:00Z</dcterms:created>
  <dcterms:modified xsi:type="dcterms:W3CDTF">2013-06-26T20:27:00Z</dcterms:modified>
</cp:coreProperties>
</file>