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97230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</w:t>
      </w:r>
      <w:r w:rsidR="001B449D">
        <w:rPr>
          <w:rFonts w:ascii="CG Times" w:hAnsi="CG Times"/>
          <w:sz w:val="22"/>
          <w:u w:val="single"/>
        </w:rPr>
        <w:t>2014-88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6EDD" w:rsidRPr="00CE6D7F" w:rsidRDefault="00F76ED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</w:p>
    <w:p w:rsidR="005A4353" w:rsidRPr="00CE6D7F" w:rsidRDefault="00F71BFB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>Section #:</w:t>
      </w:r>
      <w:r w:rsidR="00C7563D" w:rsidRPr="00CE6D7F">
        <w:rPr>
          <w:rFonts w:ascii="CG Times" w:hAnsi="CG Times"/>
          <w:b/>
          <w:sz w:val="20"/>
        </w:rPr>
        <w:tab/>
        <w:t>9.205</w:t>
      </w:r>
      <w:r w:rsidR="00C7563D" w:rsidRPr="00CE6D7F">
        <w:rPr>
          <w:rFonts w:ascii="CG Times" w:hAnsi="CG Times"/>
          <w:b/>
          <w:sz w:val="20"/>
        </w:rPr>
        <w:tab/>
      </w:r>
      <w:r w:rsidR="00C7563D" w:rsidRPr="00CE6D7F">
        <w:rPr>
          <w:rFonts w:ascii="CG Times" w:hAnsi="CG Times"/>
          <w:b/>
          <w:sz w:val="20"/>
        </w:rPr>
        <w:tab/>
      </w:r>
      <w:r w:rsidR="00C7563D" w:rsidRPr="00CE6D7F">
        <w:rPr>
          <w:rFonts w:ascii="CG Times" w:hAnsi="CG Times"/>
          <w:b/>
          <w:sz w:val="20"/>
        </w:rPr>
        <w:tab/>
        <w:t>Development standards for single family districts</w:t>
      </w:r>
      <w:r w:rsidR="00DC39CA" w:rsidRPr="00CE6D7F">
        <w:rPr>
          <w:rFonts w:ascii="CG Times" w:hAnsi="CG Times"/>
          <w:b/>
          <w:sz w:val="20"/>
        </w:rPr>
        <w:tab/>
      </w:r>
      <w:r w:rsidR="00C7563D" w:rsidRPr="00CE6D7F">
        <w:rPr>
          <w:rFonts w:ascii="CG Times" w:hAnsi="CG Times"/>
          <w:b/>
          <w:sz w:val="20"/>
        </w:rPr>
        <w:t xml:space="preserve"> </w:t>
      </w:r>
      <w:r w:rsidR="00C7563D" w:rsidRPr="00CE6D7F">
        <w:rPr>
          <w:rFonts w:ascii="CG Times" w:hAnsi="CG Times"/>
          <w:b/>
          <w:sz w:val="20"/>
        </w:rPr>
        <w:tab/>
      </w:r>
    </w:p>
    <w:p w:rsidR="00C7563D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9.303</w:t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Uses permitted under prescribed conditions (multi-family districts)</w:t>
      </w:r>
    </w:p>
    <w:p w:rsidR="00C7563D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9.305</w:t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Development standards for multi-family districts</w:t>
      </w:r>
    </w:p>
    <w:p w:rsidR="00C7563D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12.102</w:t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Special lot, setback, yard and building envelope requirements</w:t>
      </w:r>
    </w:p>
    <w:p w:rsidR="00C7563D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Figure 12.102(a)</w:t>
      </w:r>
      <w:r w:rsidRPr="00CE6D7F">
        <w:rPr>
          <w:rFonts w:ascii="CG Times" w:hAnsi="CG Times"/>
          <w:b/>
          <w:sz w:val="20"/>
        </w:rPr>
        <w:tab/>
      </w:r>
    </w:p>
    <w:p w:rsidR="009D124A" w:rsidRPr="00CE6D7F" w:rsidRDefault="009D124A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="00C7563D" w:rsidRPr="00CE6D7F">
        <w:rPr>
          <w:rFonts w:ascii="CG Times" w:hAnsi="CG Times"/>
          <w:b/>
          <w:sz w:val="20"/>
        </w:rPr>
        <w:t>Figure 12.102(b)</w:t>
      </w:r>
    </w:p>
    <w:p w:rsidR="00C7563D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12.805</w:t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Incentives (Surface Water Im</w:t>
      </w:r>
      <w:r w:rsidR="00CE6D7F">
        <w:rPr>
          <w:rFonts w:ascii="CG Times" w:hAnsi="CG Times"/>
          <w:b/>
          <w:sz w:val="20"/>
        </w:rPr>
        <w:t xml:space="preserve">provement and Management Stream </w:t>
      </w:r>
      <w:r w:rsidRPr="00CE6D7F">
        <w:rPr>
          <w:rFonts w:ascii="CG Times" w:hAnsi="CG Times"/>
          <w:b/>
          <w:sz w:val="20"/>
        </w:rPr>
        <w:t>Buffers)</w:t>
      </w:r>
    </w:p>
    <w:p w:rsidR="00DF6157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="00D45AEC" w:rsidRPr="00CE6D7F">
        <w:rPr>
          <w:rFonts w:ascii="CG Times" w:hAnsi="CG Times"/>
          <w:b/>
          <w:sz w:val="20"/>
        </w:rPr>
        <w:tab/>
      </w:r>
    </w:p>
    <w:p w:rsidR="00F71BFB" w:rsidRPr="00CE6D7F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CE6D7F">
        <w:rPr>
          <w:rFonts w:ascii="CG Times" w:hAnsi="CG Times"/>
          <w:b/>
          <w:sz w:val="20"/>
          <w:u w:val="single"/>
        </w:rPr>
        <w:t>Purpose of Change:</w:t>
      </w:r>
    </w:p>
    <w:p w:rsidR="006B13DF" w:rsidRPr="00CE6D7F" w:rsidRDefault="006B13DF" w:rsidP="00CE6D7F">
      <w:pPr>
        <w:ind w:left="540" w:right="450"/>
        <w:contextualSpacing/>
        <w:rPr>
          <w:rFonts w:ascii="CG Times" w:hAnsi="CG Times"/>
          <w:b/>
          <w:sz w:val="20"/>
          <w:u w:val="single"/>
        </w:rPr>
      </w:pPr>
    </w:p>
    <w:p w:rsidR="00DF1086" w:rsidRPr="00CE6D7F" w:rsidRDefault="00284836" w:rsidP="00CE6D7F">
      <w:pPr>
        <w:widowControl/>
        <w:ind w:left="360"/>
        <w:contextualSpacing/>
        <w:rPr>
          <w:rFonts w:ascii="Times New Roman" w:hAnsi="Times New Roman"/>
          <w:sz w:val="20"/>
        </w:rPr>
      </w:pPr>
      <w:r w:rsidRPr="00CE6D7F">
        <w:rPr>
          <w:rFonts w:ascii="Times New Roman" w:hAnsi="Times New Roman"/>
          <w:sz w:val="20"/>
        </w:rPr>
        <w:t>The purpose of this amendment is to</w:t>
      </w:r>
      <w:r w:rsidR="0043052E">
        <w:rPr>
          <w:rFonts w:ascii="Times New Roman" w:hAnsi="Times New Roman"/>
          <w:sz w:val="20"/>
        </w:rPr>
        <w:t>:</w:t>
      </w:r>
    </w:p>
    <w:p w:rsidR="00CE6D7F" w:rsidRPr="006530F5" w:rsidRDefault="001C4BB4" w:rsidP="00CE6D7F">
      <w:pPr>
        <w:widowControl/>
        <w:ind w:left="360"/>
        <w:contextualSpacing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A. </w:t>
      </w:r>
      <w:r w:rsidR="00CE6D7F" w:rsidRPr="006530F5">
        <w:rPr>
          <w:rFonts w:ascii="Times New Roman" w:hAnsi="Times New Roman"/>
          <w:sz w:val="20"/>
          <w:u w:val="single"/>
        </w:rPr>
        <w:t>Modify the following in single family zoning districts:</w:t>
      </w:r>
    </w:p>
    <w:p w:rsidR="00DF1086" w:rsidRPr="00CE6D7F" w:rsidRDefault="00A37DDE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 w:rsidRPr="00CE6D7F">
        <w:rPr>
          <w:rFonts w:ascii="Times New Roman" w:hAnsi="Times New Roman"/>
          <w:sz w:val="20"/>
        </w:rPr>
        <w:t xml:space="preserve">1) </w:t>
      </w:r>
      <w:proofErr w:type="gramStart"/>
      <w:r w:rsidR="00CE6D7F" w:rsidRPr="00CE6D7F">
        <w:rPr>
          <w:rFonts w:ascii="Times New Roman" w:hAnsi="Times New Roman"/>
          <w:sz w:val="20"/>
        </w:rPr>
        <w:t>reduce</w:t>
      </w:r>
      <w:proofErr w:type="gramEnd"/>
      <w:r w:rsidR="00C7563D" w:rsidRPr="00CE6D7F">
        <w:rPr>
          <w:rFonts w:ascii="Times New Roman" w:hAnsi="Times New Roman"/>
          <w:sz w:val="20"/>
        </w:rPr>
        <w:t xml:space="preserve"> the setb</w:t>
      </w:r>
      <w:r w:rsidRPr="00CE6D7F">
        <w:rPr>
          <w:rFonts w:ascii="Times New Roman" w:hAnsi="Times New Roman"/>
          <w:sz w:val="20"/>
        </w:rPr>
        <w:t xml:space="preserve">ack and yard requirements in single family </w:t>
      </w:r>
      <w:r w:rsidR="00DF1086" w:rsidRPr="00CE6D7F">
        <w:rPr>
          <w:rFonts w:ascii="Times New Roman" w:hAnsi="Times New Roman"/>
          <w:sz w:val="20"/>
        </w:rPr>
        <w:t>and</w:t>
      </w:r>
      <w:r w:rsidRPr="00CE6D7F">
        <w:rPr>
          <w:rFonts w:ascii="Times New Roman" w:hAnsi="Times New Roman"/>
          <w:sz w:val="20"/>
        </w:rPr>
        <w:t xml:space="preserve"> </w:t>
      </w:r>
      <w:r w:rsidR="006530F5">
        <w:rPr>
          <w:rFonts w:ascii="Times New Roman" w:hAnsi="Times New Roman"/>
          <w:sz w:val="20"/>
        </w:rPr>
        <w:t xml:space="preserve">modify </w:t>
      </w:r>
      <w:r w:rsidRPr="00CE6D7F">
        <w:rPr>
          <w:rFonts w:ascii="Times New Roman" w:hAnsi="Times New Roman"/>
          <w:sz w:val="20"/>
        </w:rPr>
        <w:t>where setbacks are measured from;</w:t>
      </w:r>
      <w:r w:rsidR="00DF1086" w:rsidRPr="00CE6D7F">
        <w:rPr>
          <w:rFonts w:ascii="Times New Roman" w:hAnsi="Times New Roman"/>
          <w:sz w:val="20"/>
        </w:rPr>
        <w:t xml:space="preserve"> </w:t>
      </w:r>
    </w:p>
    <w:p w:rsidR="00284836" w:rsidRPr="00CE6D7F" w:rsidRDefault="00DF1086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 w:rsidRPr="00CE6D7F">
        <w:rPr>
          <w:rFonts w:ascii="Times New Roman" w:hAnsi="Times New Roman"/>
          <w:sz w:val="20"/>
        </w:rPr>
        <w:t>2</w:t>
      </w:r>
      <w:r w:rsidR="00A37DDE" w:rsidRPr="00CE6D7F">
        <w:rPr>
          <w:rFonts w:ascii="Times New Roman" w:hAnsi="Times New Roman"/>
          <w:sz w:val="20"/>
        </w:rPr>
        <w:t xml:space="preserve">) add new minimum setback requirements for </w:t>
      </w:r>
      <w:r w:rsidRPr="00CE6D7F">
        <w:rPr>
          <w:rFonts w:ascii="Times New Roman" w:hAnsi="Times New Roman"/>
          <w:sz w:val="20"/>
        </w:rPr>
        <w:t xml:space="preserve">single-family </w:t>
      </w:r>
      <w:r w:rsidR="00A37DDE" w:rsidRPr="00CE6D7F">
        <w:rPr>
          <w:rFonts w:ascii="Times New Roman" w:hAnsi="Times New Roman"/>
          <w:sz w:val="20"/>
        </w:rPr>
        <w:t xml:space="preserve">lots approved prior to December 20, 2010; </w:t>
      </w:r>
    </w:p>
    <w:p w:rsidR="00CE6D7F" w:rsidRDefault="00DF1086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 w:rsidRPr="00CE6D7F">
        <w:rPr>
          <w:rFonts w:ascii="Times New Roman" w:hAnsi="Times New Roman"/>
          <w:sz w:val="20"/>
        </w:rPr>
        <w:t xml:space="preserve">3) </w:t>
      </w:r>
      <w:proofErr w:type="gramStart"/>
      <w:r w:rsidRPr="00CE6D7F">
        <w:rPr>
          <w:rFonts w:ascii="Times New Roman" w:hAnsi="Times New Roman"/>
          <w:sz w:val="20"/>
        </w:rPr>
        <w:t>add</w:t>
      </w:r>
      <w:proofErr w:type="gramEnd"/>
      <w:r w:rsidRPr="00CE6D7F">
        <w:rPr>
          <w:rFonts w:ascii="Times New Roman" w:hAnsi="Times New Roman"/>
          <w:sz w:val="20"/>
        </w:rPr>
        <w:t xml:space="preserve"> two new footnotes and modify two footnotes related </w:t>
      </w:r>
      <w:r w:rsidR="006530F5">
        <w:rPr>
          <w:rFonts w:ascii="Times New Roman" w:hAnsi="Times New Roman"/>
          <w:sz w:val="20"/>
        </w:rPr>
        <w:t xml:space="preserve">to </w:t>
      </w:r>
      <w:r w:rsidR="00D45C6B" w:rsidRPr="00CE6D7F">
        <w:rPr>
          <w:rFonts w:ascii="Times New Roman" w:hAnsi="Times New Roman"/>
          <w:sz w:val="20"/>
        </w:rPr>
        <w:t>a)</w:t>
      </w:r>
      <w:r w:rsidR="006530F5">
        <w:rPr>
          <w:rFonts w:ascii="Times New Roman" w:hAnsi="Times New Roman"/>
          <w:sz w:val="20"/>
        </w:rPr>
        <w:t xml:space="preserve"> </w:t>
      </w:r>
      <w:r w:rsidRPr="00CE6D7F">
        <w:rPr>
          <w:rFonts w:ascii="Times New Roman" w:hAnsi="Times New Roman"/>
          <w:sz w:val="20"/>
        </w:rPr>
        <w:t xml:space="preserve">setbacks, </w:t>
      </w:r>
      <w:r w:rsidR="00D45C6B" w:rsidRPr="00CE6D7F">
        <w:rPr>
          <w:rFonts w:ascii="Times New Roman" w:hAnsi="Times New Roman"/>
          <w:sz w:val="20"/>
        </w:rPr>
        <w:t xml:space="preserve">b) </w:t>
      </w:r>
      <w:r w:rsidRPr="00CE6D7F">
        <w:rPr>
          <w:rFonts w:ascii="Times New Roman" w:hAnsi="Times New Roman"/>
          <w:sz w:val="20"/>
        </w:rPr>
        <w:t xml:space="preserve">right-of-way widths, </w:t>
      </w:r>
      <w:r w:rsidR="00D45C6B" w:rsidRPr="00CE6D7F">
        <w:rPr>
          <w:rFonts w:ascii="Times New Roman" w:hAnsi="Times New Roman"/>
          <w:sz w:val="20"/>
        </w:rPr>
        <w:t xml:space="preserve">c) </w:t>
      </w:r>
      <w:r w:rsidRPr="00CE6D7F">
        <w:rPr>
          <w:rFonts w:ascii="Times New Roman" w:hAnsi="Times New Roman"/>
          <w:sz w:val="20"/>
        </w:rPr>
        <w:t xml:space="preserve">lots that abut more than one public street, and </w:t>
      </w:r>
      <w:r w:rsidR="00D45C6B" w:rsidRPr="00CE6D7F">
        <w:rPr>
          <w:rFonts w:ascii="Times New Roman" w:hAnsi="Times New Roman"/>
          <w:sz w:val="20"/>
        </w:rPr>
        <w:t xml:space="preserve">d) </w:t>
      </w:r>
      <w:r w:rsidRPr="00CE6D7F">
        <w:rPr>
          <w:rFonts w:ascii="Times New Roman" w:hAnsi="Times New Roman"/>
          <w:sz w:val="20"/>
        </w:rPr>
        <w:t>location of parking</w:t>
      </w:r>
      <w:r w:rsidR="006530F5">
        <w:rPr>
          <w:rFonts w:ascii="Times New Roman" w:hAnsi="Times New Roman"/>
          <w:sz w:val="20"/>
        </w:rPr>
        <w:t>;</w:t>
      </w:r>
      <w:r w:rsidRPr="00CE6D7F">
        <w:rPr>
          <w:rFonts w:ascii="Times New Roman" w:hAnsi="Times New Roman"/>
          <w:sz w:val="20"/>
        </w:rPr>
        <w:t xml:space="preserve"> </w:t>
      </w:r>
    </w:p>
    <w:p w:rsidR="006530F5" w:rsidRPr="00CE6D7F" w:rsidRDefault="006530F5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 w:rsidRPr="00CE6D7F">
        <w:rPr>
          <w:rFonts w:ascii="Times New Roman" w:hAnsi="Times New Roman"/>
          <w:sz w:val="20"/>
        </w:rPr>
        <w:t xml:space="preserve">4) </w:t>
      </w:r>
      <w:proofErr w:type="gramStart"/>
      <w:r w:rsidRPr="00CE6D7F">
        <w:rPr>
          <w:rFonts w:ascii="Times New Roman" w:hAnsi="Times New Roman"/>
          <w:sz w:val="20"/>
        </w:rPr>
        <w:t>remove</w:t>
      </w:r>
      <w:proofErr w:type="gramEnd"/>
      <w:r w:rsidRPr="00CE6D7F">
        <w:rPr>
          <w:rFonts w:ascii="Times New Roman" w:hAnsi="Times New Roman"/>
          <w:sz w:val="20"/>
        </w:rPr>
        <w:t xml:space="preserve"> references to “street frontage types”  for minimum setbacks </w:t>
      </w:r>
      <w:r>
        <w:rPr>
          <w:rFonts w:ascii="Times New Roman" w:hAnsi="Times New Roman"/>
          <w:sz w:val="20"/>
        </w:rPr>
        <w:t>in</w:t>
      </w:r>
      <w:r w:rsidRPr="00CE6D7F">
        <w:rPr>
          <w:rFonts w:ascii="Times New Roman" w:hAnsi="Times New Roman"/>
          <w:sz w:val="20"/>
        </w:rPr>
        <w:t xml:space="preserve"> mixed income housing developments;</w:t>
      </w:r>
    </w:p>
    <w:p w:rsidR="006530F5" w:rsidRDefault="006530F5" w:rsidP="00CE6D7F">
      <w:pPr>
        <w:widowControl/>
        <w:ind w:left="360"/>
        <w:contextualSpacing/>
        <w:rPr>
          <w:rFonts w:ascii="Times New Roman" w:hAnsi="Times New Roman"/>
          <w:sz w:val="20"/>
        </w:rPr>
      </w:pPr>
    </w:p>
    <w:p w:rsidR="006530F5" w:rsidRPr="006530F5" w:rsidRDefault="001C4BB4" w:rsidP="00CE6D7F">
      <w:pPr>
        <w:widowControl/>
        <w:ind w:left="360"/>
        <w:contextualSpacing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B. </w:t>
      </w:r>
      <w:r w:rsidR="006530F5" w:rsidRPr="006530F5">
        <w:rPr>
          <w:rFonts w:ascii="Times New Roman" w:hAnsi="Times New Roman"/>
          <w:sz w:val="20"/>
          <w:u w:val="single"/>
        </w:rPr>
        <w:t>Modify the following in the multi-family zoning districts:</w:t>
      </w:r>
    </w:p>
    <w:p w:rsidR="00DF6168" w:rsidRDefault="00D45C6B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 w:rsidRPr="00CE6D7F">
        <w:rPr>
          <w:rFonts w:ascii="Times New Roman" w:hAnsi="Times New Roman"/>
          <w:sz w:val="20"/>
        </w:rPr>
        <w:t>5)</w:t>
      </w:r>
      <w:r w:rsidR="00DF6168">
        <w:rPr>
          <w:rFonts w:ascii="Times New Roman" w:hAnsi="Times New Roman"/>
          <w:sz w:val="20"/>
        </w:rPr>
        <w:t xml:space="preserve"> </w:t>
      </w:r>
      <w:r w:rsidR="006530F5">
        <w:rPr>
          <w:rFonts w:ascii="Times New Roman" w:hAnsi="Times New Roman"/>
          <w:sz w:val="20"/>
        </w:rPr>
        <w:t xml:space="preserve">modify how building and garage separation distances are measured </w:t>
      </w:r>
      <w:r w:rsidR="00CE6D7F" w:rsidRPr="00CE6D7F">
        <w:rPr>
          <w:rFonts w:ascii="Times New Roman" w:hAnsi="Times New Roman"/>
          <w:sz w:val="20"/>
        </w:rPr>
        <w:t>for planned multi-family and attached developments,  a single multi-family or attached building on a lot with more than 12 units in a building</w:t>
      </w:r>
      <w:r w:rsidR="00DF6168">
        <w:rPr>
          <w:rFonts w:ascii="Times New Roman" w:hAnsi="Times New Roman"/>
          <w:sz w:val="20"/>
        </w:rPr>
        <w:t>;</w:t>
      </w:r>
    </w:p>
    <w:p w:rsidR="00DF6168" w:rsidRDefault="00DF6168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reduce</w:t>
      </w:r>
      <w:r w:rsidRPr="00CE6D7F">
        <w:rPr>
          <w:rFonts w:ascii="Times New Roman" w:hAnsi="Times New Roman"/>
          <w:sz w:val="20"/>
        </w:rPr>
        <w:t xml:space="preserve"> the </w:t>
      </w:r>
      <w:r>
        <w:rPr>
          <w:rFonts w:ascii="Times New Roman" w:hAnsi="Times New Roman"/>
          <w:sz w:val="20"/>
        </w:rPr>
        <w:t>minimum building and garage separation</w:t>
      </w:r>
      <w:r w:rsidRPr="00CE6D7F">
        <w:rPr>
          <w:rFonts w:ascii="Times New Roman" w:hAnsi="Times New Roman"/>
          <w:sz w:val="20"/>
        </w:rPr>
        <w:t xml:space="preserve"> distances</w:t>
      </w:r>
      <w:r>
        <w:rPr>
          <w:rFonts w:ascii="Times New Roman" w:hAnsi="Times New Roman"/>
          <w:sz w:val="20"/>
        </w:rPr>
        <w:t>;</w:t>
      </w:r>
      <w:r w:rsidRPr="00CE6D7F">
        <w:rPr>
          <w:rFonts w:ascii="Times New Roman" w:hAnsi="Times New Roman"/>
          <w:sz w:val="20"/>
        </w:rPr>
        <w:t xml:space="preserve"> </w:t>
      </w:r>
    </w:p>
    <w:p w:rsidR="00DF6168" w:rsidRDefault="00DF6168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7) </w:t>
      </w:r>
      <w:proofErr w:type="gramStart"/>
      <w:r>
        <w:rPr>
          <w:rFonts w:ascii="Times New Roman" w:hAnsi="Times New Roman"/>
          <w:sz w:val="20"/>
        </w:rPr>
        <w:t>add</w:t>
      </w:r>
      <w:proofErr w:type="gramEnd"/>
      <w:r>
        <w:rPr>
          <w:rFonts w:ascii="Times New Roman" w:hAnsi="Times New Roman"/>
          <w:sz w:val="20"/>
        </w:rPr>
        <w:t xml:space="preserve"> four new footnotes and modify one footnote to related to </w:t>
      </w:r>
      <w:r w:rsidRPr="00CE6D7F">
        <w:rPr>
          <w:rFonts w:ascii="Times New Roman" w:hAnsi="Times New Roman"/>
          <w:sz w:val="20"/>
        </w:rPr>
        <w:t>a)</w:t>
      </w:r>
      <w:r>
        <w:rPr>
          <w:rFonts w:ascii="Times New Roman" w:hAnsi="Times New Roman"/>
          <w:sz w:val="20"/>
        </w:rPr>
        <w:t xml:space="preserve"> </w:t>
      </w:r>
      <w:r w:rsidRPr="00CE6D7F">
        <w:rPr>
          <w:rFonts w:ascii="Times New Roman" w:hAnsi="Times New Roman"/>
          <w:sz w:val="20"/>
        </w:rPr>
        <w:t>setbacks, b) right-of-way widths, c) lots that abut more than one public street, d) location of parking</w:t>
      </w:r>
      <w:r>
        <w:rPr>
          <w:rFonts w:ascii="Times New Roman" w:hAnsi="Times New Roman"/>
          <w:sz w:val="20"/>
        </w:rPr>
        <w:t>, and e) alternative setbacks</w:t>
      </w:r>
      <w:r w:rsidR="008367B6">
        <w:rPr>
          <w:rFonts w:ascii="Times New Roman" w:hAnsi="Times New Roman"/>
          <w:sz w:val="20"/>
        </w:rPr>
        <w:t>;</w:t>
      </w:r>
    </w:p>
    <w:p w:rsidR="008367B6" w:rsidRDefault="008367B6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8) </w:t>
      </w:r>
      <w:proofErr w:type="gramStart"/>
      <w:r>
        <w:rPr>
          <w:rFonts w:ascii="Times New Roman" w:hAnsi="Times New Roman"/>
          <w:sz w:val="20"/>
        </w:rPr>
        <w:t>add</w:t>
      </w:r>
      <w:proofErr w:type="gramEnd"/>
      <w:r>
        <w:rPr>
          <w:rFonts w:ascii="Times New Roman" w:hAnsi="Times New Roman"/>
          <w:sz w:val="20"/>
        </w:rPr>
        <w:t xml:space="preserve"> new language that the minimum setback also applies to</w:t>
      </w:r>
      <w:r w:rsidR="0023724E">
        <w:rPr>
          <w:rFonts w:ascii="Times New Roman" w:hAnsi="Times New Roman"/>
          <w:sz w:val="20"/>
        </w:rPr>
        <w:t xml:space="preserve"> all</w:t>
      </w:r>
      <w:r>
        <w:rPr>
          <w:rFonts w:ascii="Times New Roman" w:hAnsi="Times New Roman"/>
          <w:sz w:val="20"/>
        </w:rPr>
        <w:t xml:space="preserve"> public streets</w:t>
      </w:r>
    </w:p>
    <w:p w:rsidR="0043052E" w:rsidRDefault="0023724E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9) reduce the minimum setback requirements and modify where setbacks are measured from;</w:t>
      </w:r>
    </w:p>
    <w:p w:rsidR="0023724E" w:rsidRDefault="0023724E" w:rsidP="0043052E">
      <w:pPr>
        <w:widowControl/>
        <w:ind w:left="810" w:hanging="36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10) </w:t>
      </w:r>
      <w:proofErr w:type="gramStart"/>
      <w:r>
        <w:rPr>
          <w:rFonts w:ascii="Times New Roman" w:hAnsi="Times New Roman"/>
          <w:sz w:val="20"/>
        </w:rPr>
        <w:t>add</w:t>
      </w:r>
      <w:proofErr w:type="gramEnd"/>
      <w:r>
        <w:rPr>
          <w:rFonts w:ascii="Times New Roman" w:hAnsi="Times New Roman"/>
          <w:sz w:val="20"/>
        </w:rPr>
        <w:t xml:space="preserve"> new minimum setback </w:t>
      </w:r>
      <w:r w:rsidR="0043052E">
        <w:rPr>
          <w:rFonts w:ascii="Times New Roman" w:hAnsi="Times New Roman"/>
          <w:sz w:val="20"/>
        </w:rPr>
        <w:t>requirements</w:t>
      </w:r>
      <w:r>
        <w:rPr>
          <w:rFonts w:ascii="Times New Roman" w:hAnsi="Times New Roman"/>
          <w:sz w:val="20"/>
        </w:rPr>
        <w:t xml:space="preserve"> for multi-family lots approved prior to December 20, 2010</w:t>
      </w:r>
    </w:p>
    <w:p w:rsidR="0023724E" w:rsidRDefault="00F4641A" w:rsidP="00F4641A">
      <w:pPr>
        <w:widowControl/>
        <w:ind w:left="720" w:hanging="27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11) </w:t>
      </w:r>
      <w:proofErr w:type="gramStart"/>
      <w:r>
        <w:rPr>
          <w:rFonts w:ascii="Times New Roman" w:hAnsi="Times New Roman"/>
          <w:sz w:val="20"/>
        </w:rPr>
        <w:t>modify</w:t>
      </w:r>
      <w:proofErr w:type="gramEnd"/>
      <w:r>
        <w:rPr>
          <w:rFonts w:ascii="Times New Roman" w:hAnsi="Times New Roman"/>
          <w:sz w:val="20"/>
        </w:rPr>
        <w:t xml:space="preserve"> one footnote and add four new footnotes related to a) setbacks, b)right-of-way widths, c) lots that abut more than one public street, d) location of parking, and (e) alternative setbacks.</w:t>
      </w:r>
    </w:p>
    <w:p w:rsidR="00F4641A" w:rsidRDefault="00F4641A" w:rsidP="00F4641A">
      <w:pPr>
        <w:widowControl/>
        <w:ind w:left="720" w:hanging="270"/>
        <w:contextualSpacing/>
        <w:rPr>
          <w:rFonts w:ascii="Times New Roman" w:hAnsi="Times New Roman"/>
          <w:sz w:val="20"/>
        </w:rPr>
      </w:pPr>
    </w:p>
    <w:p w:rsidR="00F4641A" w:rsidRDefault="001C4BB4" w:rsidP="00F4641A">
      <w:pPr>
        <w:widowControl/>
        <w:ind w:left="720" w:hanging="27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C. </w:t>
      </w:r>
      <w:r w:rsidR="00F4641A">
        <w:rPr>
          <w:rFonts w:ascii="Times New Roman" w:hAnsi="Times New Roman"/>
          <w:sz w:val="20"/>
        </w:rPr>
        <w:t>Amend the special setback requirements</w:t>
      </w:r>
      <w:r>
        <w:rPr>
          <w:rFonts w:ascii="Times New Roman" w:hAnsi="Times New Roman"/>
          <w:sz w:val="20"/>
        </w:rPr>
        <w:t>.</w:t>
      </w:r>
    </w:p>
    <w:p w:rsidR="001C4BB4" w:rsidRDefault="001C4BB4" w:rsidP="00F4641A">
      <w:pPr>
        <w:widowControl/>
        <w:ind w:left="720" w:hanging="270"/>
        <w:contextualSpacing/>
        <w:rPr>
          <w:rFonts w:ascii="Times New Roman" w:hAnsi="Times New Roman"/>
          <w:sz w:val="20"/>
        </w:rPr>
      </w:pPr>
    </w:p>
    <w:p w:rsidR="001C4BB4" w:rsidRDefault="001C4BB4" w:rsidP="00F4641A">
      <w:pPr>
        <w:widowControl/>
        <w:ind w:left="720" w:hanging="27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D.  Amend the lot setback requirements for lots in a development requiring a SWIM buffer.</w:t>
      </w:r>
    </w:p>
    <w:p w:rsidR="001C4BB4" w:rsidRDefault="001C4BB4" w:rsidP="00F4641A">
      <w:pPr>
        <w:widowControl/>
        <w:ind w:left="720" w:hanging="270"/>
        <w:contextualSpacing/>
        <w:rPr>
          <w:rFonts w:ascii="Times New Roman" w:hAnsi="Times New Roman"/>
          <w:sz w:val="20"/>
        </w:rPr>
      </w:pPr>
    </w:p>
    <w:p w:rsidR="00376793" w:rsidRPr="00CE6D7F" w:rsidRDefault="00376793" w:rsidP="00CE6D7F">
      <w:pPr>
        <w:ind w:left="270" w:right="450"/>
        <w:contextualSpacing/>
        <w:rPr>
          <w:rFonts w:ascii="Times New Roman" w:hAnsi="Times New Roman"/>
          <w:b/>
          <w:sz w:val="20"/>
        </w:rPr>
      </w:pPr>
    </w:p>
    <w:p w:rsidR="00F71BFB" w:rsidRPr="00D201D3" w:rsidRDefault="001C4BB4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</w:t>
      </w:r>
      <w:r w:rsidR="00F71BFB">
        <w:rPr>
          <w:rFonts w:ascii="CG Times" w:hAnsi="CG Times"/>
          <w:sz w:val="20"/>
        </w:rPr>
        <w:t>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Eighth Floor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7317E" w:rsidRPr="00E65E80">
        <w:rPr>
          <w:rFonts w:ascii="CG Times" w:hAnsi="CG Times"/>
          <w:sz w:val="20"/>
          <w:u w:val="single"/>
        </w:rPr>
        <w:t>smontgomery</w:t>
      </w:r>
      <w:r w:rsidR="001012CA" w:rsidRPr="00E65E80">
        <w:rPr>
          <w:rFonts w:ascii="CG Times" w:hAnsi="CG Times"/>
          <w:sz w:val="20"/>
          <w:u w:val="single"/>
        </w:rPr>
        <w:t>@ci.charlotte.nc.us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23848"/>
    <w:rsid w:val="000416C8"/>
    <w:rsid w:val="000A68E0"/>
    <w:rsid w:val="000F2A10"/>
    <w:rsid w:val="001012CA"/>
    <w:rsid w:val="001071A6"/>
    <w:rsid w:val="001461A6"/>
    <w:rsid w:val="00154231"/>
    <w:rsid w:val="0019707E"/>
    <w:rsid w:val="001B1CA1"/>
    <w:rsid w:val="001B449D"/>
    <w:rsid w:val="001C4BB4"/>
    <w:rsid w:val="001C4BB9"/>
    <w:rsid w:val="001E3A2F"/>
    <w:rsid w:val="0023724E"/>
    <w:rsid w:val="00284836"/>
    <w:rsid w:val="00296634"/>
    <w:rsid w:val="002B29E1"/>
    <w:rsid w:val="00326876"/>
    <w:rsid w:val="00376793"/>
    <w:rsid w:val="00381CA5"/>
    <w:rsid w:val="00384862"/>
    <w:rsid w:val="003A6065"/>
    <w:rsid w:val="003A7AB0"/>
    <w:rsid w:val="003E18BE"/>
    <w:rsid w:val="00417E62"/>
    <w:rsid w:val="0043052E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4F93"/>
    <w:rsid w:val="0059559C"/>
    <w:rsid w:val="005A4353"/>
    <w:rsid w:val="005D084A"/>
    <w:rsid w:val="00635586"/>
    <w:rsid w:val="006530F5"/>
    <w:rsid w:val="006628FC"/>
    <w:rsid w:val="00674815"/>
    <w:rsid w:val="006B13DF"/>
    <w:rsid w:val="00723724"/>
    <w:rsid w:val="00752045"/>
    <w:rsid w:val="0079273B"/>
    <w:rsid w:val="007B2526"/>
    <w:rsid w:val="007B3BCC"/>
    <w:rsid w:val="007D1F18"/>
    <w:rsid w:val="007D2799"/>
    <w:rsid w:val="00806179"/>
    <w:rsid w:val="008367B6"/>
    <w:rsid w:val="00876850"/>
    <w:rsid w:val="0089723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D124A"/>
    <w:rsid w:val="009D3778"/>
    <w:rsid w:val="00A24ADF"/>
    <w:rsid w:val="00A37DDE"/>
    <w:rsid w:val="00A716EA"/>
    <w:rsid w:val="00A73EE2"/>
    <w:rsid w:val="00A850BE"/>
    <w:rsid w:val="00A9278D"/>
    <w:rsid w:val="00AE4A77"/>
    <w:rsid w:val="00AF690E"/>
    <w:rsid w:val="00B0406D"/>
    <w:rsid w:val="00B8412D"/>
    <w:rsid w:val="00BE0A92"/>
    <w:rsid w:val="00BE1D65"/>
    <w:rsid w:val="00C3231D"/>
    <w:rsid w:val="00C4677D"/>
    <w:rsid w:val="00C7563D"/>
    <w:rsid w:val="00C8592D"/>
    <w:rsid w:val="00CE6D7F"/>
    <w:rsid w:val="00D201D3"/>
    <w:rsid w:val="00D43712"/>
    <w:rsid w:val="00D45AEC"/>
    <w:rsid w:val="00D45C6B"/>
    <w:rsid w:val="00DC39CA"/>
    <w:rsid w:val="00DF1086"/>
    <w:rsid w:val="00DF6157"/>
    <w:rsid w:val="00DF6168"/>
    <w:rsid w:val="00E24365"/>
    <w:rsid w:val="00E620C4"/>
    <w:rsid w:val="00E65E80"/>
    <w:rsid w:val="00EB2D42"/>
    <w:rsid w:val="00ED2479"/>
    <w:rsid w:val="00ED62C7"/>
    <w:rsid w:val="00F1760C"/>
    <w:rsid w:val="00F4641A"/>
    <w:rsid w:val="00F71BFB"/>
    <w:rsid w:val="00F7317E"/>
    <w:rsid w:val="00F76EDD"/>
    <w:rsid w:val="00F87BC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168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168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158A-7EBA-467E-8FD4-6C7D44F5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3118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2014-06-20T18:36:00Z</cp:lastPrinted>
  <dcterms:created xsi:type="dcterms:W3CDTF">2014-08-07T16:24:00Z</dcterms:created>
  <dcterms:modified xsi:type="dcterms:W3CDTF">2014-08-07T16:24:00Z</dcterms:modified>
</cp:coreProperties>
</file>